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D1" w:rsidRDefault="00E362D1">
      <w:r w:rsidRPr="00DD1767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06520BF" wp14:editId="22A63A1F">
            <wp:extent cx="5395731" cy="786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0225" b="43261"/>
                    <a:stretch/>
                  </pic:blipFill>
                  <pic:spPr bwMode="auto">
                    <a:xfrm>
                      <a:off x="0" y="0"/>
                      <a:ext cx="5400040" cy="787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2D1" w:rsidRDefault="00E362D1" w:rsidP="00E362D1">
      <w:pPr>
        <w:pStyle w:val="BodyA"/>
        <w:spacing w:line="300" w:lineRule="exact"/>
        <w:jc w:val="center"/>
        <w:rPr>
          <w:rFonts w:ascii="Arial" w:hAnsi="Arial" w:cs="Arial"/>
          <w:b/>
          <w:color w:val="auto"/>
          <w:sz w:val="28"/>
          <w:szCs w:val="32"/>
          <w:lang w:val="es-ES"/>
        </w:rPr>
      </w:pPr>
    </w:p>
    <w:p w:rsidR="00E362D1" w:rsidRDefault="00E362D1" w:rsidP="00E362D1">
      <w:pPr>
        <w:pStyle w:val="BodyA"/>
        <w:spacing w:line="300" w:lineRule="exact"/>
        <w:jc w:val="center"/>
        <w:rPr>
          <w:rFonts w:ascii="Arial" w:hAnsi="Arial" w:cs="Arial"/>
          <w:b/>
          <w:color w:val="auto"/>
          <w:sz w:val="28"/>
          <w:szCs w:val="32"/>
          <w:lang w:val="es-ES"/>
        </w:rPr>
      </w:pPr>
      <w:r w:rsidRPr="00E362D1">
        <w:rPr>
          <w:rFonts w:ascii="Arial" w:hAnsi="Arial" w:cs="Arial"/>
          <w:b/>
          <w:color w:val="auto"/>
          <w:sz w:val="28"/>
          <w:szCs w:val="32"/>
          <w:lang w:val="es-ES"/>
        </w:rPr>
        <w:t xml:space="preserve">El Nuevo HTC U11 </w:t>
      </w:r>
      <w:proofErr w:type="spellStart"/>
      <w:r w:rsidRPr="00E362D1">
        <w:rPr>
          <w:rFonts w:ascii="Arial" w:hAnsi="Arial" w:cs="Arial"/>
          <w:b/>
          <w:color w:val="auto"/>
          <w:sz w:val="28"/>
          <w:szCs w:val="32"/>
          <w:lang w:val="es-ES"/>
        </w:rPr>
        <w:t>life</w:t>
      </w:r>
      <w:proofErr w:type="spellEnd"/>
      <w:r w:rsidRPr="00E362D1">
        <w:rPr>
          <w:rFonts w:ascii="Arial" w:hAnsi="Arial" w:cs="Arial"/>
          <w:b/>
          <w:color w:val="auto"/>
          <w:sz w:val="28"/>
          <w:szCs w:val="32"/>
          <w:lang w:val="es-ES"/>
        </w:rPr>
        <w:t xml:space="preserve"> </w:t>
      </w:r>
    </w:p>
    <w:p w:rsidR="00CC06C7" w:rsidRPr="00E362D1" w:rsidRDefault="00CC06C7" w:rsidP="00E362D1">
      <w:pPr>
        <w:pStyle w:val="BodyA"/>
        <w:spacing w:line="300" w:lineRule="exact"/>
        <w:jc w:val="center"/>
        <w:rPr>
          <w:rFonts w:ascii="Arial" w:hAnsi="Arial" w:cs="Arial"/>
          <w:b/>
          <w:color w:val="auto"/>
          <w:sz w:val="28"/>
          <w:szCs w:val="32"/>
          <w:lang w:val="es-ES"/>
        </w:rPr>
      </w:pPr>
      <w:r>
        <w:rPr>
          <w:rFonts w:ascii="Arial" w:hAnsi="Arial" w:cs="Arial"/>
          <w:b/>
          <w:color w:val="auto"/>
          <w:sz w:val="28"/>
          <w:szCs w:val="32"/>
          <w:lang w:val="es-ES"/>
        </w:rPr>
        <w:t>Ya disponible en México.</w:t>
      </w:r>
    </w:p>
    <w:p w:rsidR="00E362D1" w:rsidRDefault="00E362D1" w:rsidP="00E362D1">
      <w:pPr>
        <w:spacing w:line="300" w:lineRule="exact"/>
        <w:rPr>
          <w:rFonts w:ascii="Arial" w:hAnsi="Arial" w:cs="Arial"/>
          <w:i/>
          <w:sz w:val="32"/>
          <w:szCs w:val="32"/>
          <w:lang w:val="es-MX"/>
        </w:rPr>
      </w:pPr>
    </w:p>
    <w:p w:rsidR="00CC06C7" w:rsidRDefault="00E362D1" w:rsidP="00E362D1">
      <w:pPr>
        <w:spacing w:line="300" w:lineRule="exact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nuevo </w:t>
      </w:r>
      <w:r>
        <w:rPr>
          <w:rFonts w:ascii="Arial" w:hAnsi="Arial" w:cs="Arial"/>
          <w:b/>
          <w:bCs/>
          <w:lang w:val="es-MX"/>
        </w:rPr>
        <w:t xml:space="preserve">HTC U11 </w:t>
      </w:r>
      <w:proofErr w:type="spellStart"/>
      <w:r>
        <w:rPr>
          <w:rFonts w:ascii="Arial" w:hAnsi="Arial" w:cs="Arial"/>
          <w:b/>
          <w:bCs/>
          <w:lang w:val="es-MX"/>
        </w:rPr>
        <w:t>life</w:t>
      </w:r>
      <w:proofErr w:type="spellEnd"/>
      <w:r>
        <w:rPr>
          <w:rFonts w:ascii="Arial" w:hAnsi="Arial" w:cs="Arial"/>
          <w:lang w:val="es-MX"/>
        </w:rPr>
        <w:t>, ya está</w:t>
      </w:r>
      <w:r w:rsidR="00CC06C7">
        <w:rPr>
          <w:rFonts w:ascii="Arial" w:hAnsi="Arial" w:cs="Arial"/>
          <w:lang w:val="es-MX"/>
        </w:rPr>
        <w:t xml:space="preserve"> disponible en</w:t>
      </w:r>
      <w:r>
        <w:rPr>
          <w:rFonts w:ascii="Arial" w:hAnsi="Arial" w:cs="Arial"/>
          <w:lang w:val="es-MX"/>
        </w:rPr>
        <w:t xml:space="preserve"> México</w:t>
      </w:r>
      <w:r w:rsidR="00CC06C7">
        <w:rPr>
          <w:rFonts w:ascii="Arial" w:hAnsi="Arial" w:cs="Arial"/>
          <w:lang w:val="es-MX"/>
        </w:rPr>
        <w:t xml:space="preserve"> desde el </w:t>
      </w:r>
      <w:r>
        <w:rPr>
          <w:rFonts w:ascii="Arial" w:hAnsi="Arial" w:cs="Arial"/>
          <w:lang w:val="es-MX"/>
        </w:rPr>
        <w:t>14 de diciembre</w:t>
      </w:r>
      <w:r w:rsidR="00CC06C7">
        <w:rPr>
          <w:rFonts w:ascii="Arial" w:hAnsi="Arial" w:cs="Arial"/>
          <w:lang w:val="es-MX"/>
        </w:rPr>
        <w:t xml:space="preserve"> con</w:t>
      </w:r>
      <w:r>
        <w:rPr>
          <w:rFonts w:ascii="Arial" w:hAnsi="Arial" w:cs="Arial"/>
          <w:lang w:val="es-MX"/>
        </w:rPr>
        <w:t xml:space="preserve"> Telcel. </w:t>
      </w:r>
    </w:p>
    <w:p w:rsidR="00E362D1" w:rsidRDefault="00E362D1" w:rsidP="00E362D1">
      <w:pPr>
        <w:spacing w:line="300" w:lineRule="exact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Tal como su predecesor, el HTC U11 </w:t>
      </w:r>
      <w:proofErr w:type="spellStart"/>
      <w:r>
        <w:rPr>
          <w:rFonts w:ascii="Arial" w:hAnsi="Arial" w:cs="Arial"/>
          <w:lang w:val="es-MX"/>
        </w:rPr>
        <w:t>life</w:t>
      </w:r>
      <w:proofErr w:type="spellEnd"/>
      <w:r>
        <w:rPr>
          <w:rFonts w:ascii="Arial" w:hAnsi="Arial" w:cs="Arial"/>
          <w:lang w:val="es-MX"/>
        </w:rPr>
        <w:t xml:space="preserve"> está diseñado para reflejar tu estilo – lo que te mueve, tu pasión, creatividad e individualidad – en resumen, HTC U11 </w:t>
      </w:r>
      <w:proofErr w:type="spellStart"/>
      <w:r>
        <w:rPr>
          <w:rFonts w:ascii="Arial" w:hAnsi="Arial" w:cs="Arial"/>
          <w:lang w:val="es-MX"/>
        </w:rPr>
        <w:t>life</w:t>
      </w:r>
      <w:proofErr w:type="spellEnd"/>
      <w:r>
        <w:rPr>
          <w:rFonts w:ascii="Arial" w:hAnsi="Arial" w:cs="Arial"/>
          <w:lang w:val="es-MX"/>
        </w:rPr>
        <w:t xml:space="preserve"> ofrece características con la calidad de un </w:t>
      </w:r>
      <w:proofErr w:type="spellStart"/>
      <w:proofErr w:type="gramStart"/>
      <w:r>
        <w:rPr>
          <w:rFonts w:ascii="Arial" w:hAnsi="Arial" w:cs="Arial"/>
          <w:lang w:val="es-MX"/>
        </w:rPr>
        <w:t>flagship</w:t>
      </w:r>
      <w:proofErr w:type="spellEnd"/>
      <w:proofErr w:type="gramEnd"/>
      <w:r>
        <w:rPr>
          <w:rFonts w:ascii="Arial" w:hAnsi="Arial" w:cs="Arial"/>
          <w:lang w:val="es-MX"/>
        </w:rPr>
        <w:t xml:space="preserve"> pero a un precio accesible.</w:t>
      </w:r>
    </w:p>
    <w:p w:rsidR="00E362D1" w:rsidRDefault="00E362D1" w:rsidP="00E362D1">
      <w:pPr>
        <w:spacing w:line="300" w:lineRule="exact"/>
        <w:rPr>
          <w:rFonts w:ascii="Arial" w:hAnsi="Arial" w:cs="Arial"/>
          <w:lang w:val="es-MX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181491</wp:posOffset>
            </wp:positionV>
            <wp:extent cx="3051810" cy="2402840"/>
            <wp:effectExtent l="0" t="0" r="0" b="0"/>
            <wp:wrapThrough wrapText="bothSides">
              <wp:wrapPolygon edited="0">
                <wp:start x="0" y="0"/>
                <wp:lineTo x="0" y="21406"/>
                <wp:lineTo x="21438" y="21406"/>
                <wp:lineTo x="2143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62D1" w:rsidRDefault="00E362D1" w:rsidP="00E362D1">
      <w:pPr>
        <w:spacing w:line="300" w:lineRule="exact"/>
        <w:rPr>
          <w:rFonts w:ascii="Arial" w:hAnsi="Arial" w:cs="Arial"/>
          <w:lang w:val="es-MX"/>
        </w:rPr>
      </w:pPr>
      <w:r w:rsidRPr="0073429F">
        <w:rPr>
          <w:rFonts w:ascii="Arial" w:hAnsi="Arial" w:cs="Arial"/>
          <w:lang w:val="es-MX"/>
        </w:rPr>
        <w:t xml:space="preserve">HTC U11 </w:t>
      </w:r>
      <w:proofErr w:type="spellStart"/>
      <w:r w:rsidRPr="0073429F">
        <w:rPr>
          <w:rFonts w:ascii="Arial" w:hAnsi="Arial" w:cs="Arial"/>
          <w:lang w:val="es-MX"/>
        </w:rPr>
        <w:t>life</w:t>
      </w:r>
      <w:proofErr w:type="spellEnd"/>
      <w:r w:rsidRPr="0073429F">
        <w:rPr>
          <w:rFonts w:ascii="Arial" w:hAnsi="Arial" w:cs="Arial"/>
          <w:lang w:val="es-MX"/>
        </w:rPr>
        <w:t xml:space="preserve"> brin</w:t>
      </w:r>
      <w:bookmarkStart w:id="0" w:name="_GoBack"/>
      <w:bookmarkEnd w:id="0"/>
      <w:r w:rsidRPr="0073429F">
        <w:rPr>
          <w:rFonts w:ascii="Arial" w:hAnsi="Arial" w:cs="Arial"/>
          <w:lang w:val="es-MX"/>
        </w:rPr>
        <w:t>da las mejores innovaciones de HTC U11:</w:t>
      </w:r>
      <w:r>
        <w:rPr>
          <w:rFonts w:ascii="Arial" w:hAnsi="Arial" w:cs="Arial"/>
          <w:lang w:val="es-MX"/>
        </w:rPr>
        <w:t xml:space="preserve"> </w:t>
      </w:r>
    </w:p>
    <w:p w:rsidR="00E362D1" w:rsidRPr="00E362D1" w:rsidRDefault="00E362D1" w:rsidP="00E362D1">
      <w:pPr>
        <w:pStyle w:val="Prrafodelista"/>
        <w:numPr>
          <w:ilvl w:val="0"/>
          <w:numId w:val="3"/>
        </w:numPr>
        <w:spacing w:line="300" w:lineRule="exact"/>
        <w:rPr>
          <w:rFonts w:ascii="Arial" w:hAnsi="Arial" w:cs="Arial"/>
          <w:lang w:val="es-MX"/>
        </w:rPr>
      </w:pPr>
      <w:r w:rsidRPr="00E362D1">
        <w:rPr>
          <w:rFonts w:ascii="Arial" w:hAnsi="Arial" w:cs="Arial"/>
          <w:b/>
          <w:lang w:val="es-MX"/>
        </w:rPr>
        <w:t xml:space="preserve">Edge </w:t>
      </w:r>
      <w:proofErr w:type="spellStart"/>
      <w:r w:rsidRPr="00E362D1">
        <w:rPr>
          <w:rFonts w:ascii="Arial" w:hAnsi="Arial" w:cs="Arial"/>
          <w:b/>
          <w:lang w:val="es-MX"/>
        </w:rPr>
        <w:t>Sense</w:t>
      </w:r>
      <w:proofErr w:type="spellEnd"/>
      <w:r>
        <w:rPr>
          <w:rFonts w:ascii="Arial" w:hAnsi="Arial" w:cs="Arial"/>
          <w:b/>
          <w:lang w:val="es-MX"/>
        </w:rPr>
        <w:t>.</w:t>
      </w:r>
    </w:p>
    <w:p w:rsidR="00E362D1" w:rsidRPr="00E362D1" w:rsidRDefault="00E362D1" w:rsidP="00E362D1">
      <w:pPr>
        <w:pStyle w:val="Prrafodelista"/>
        <w:numPr>
          <w:ilvl w:val="0"/>
          <w:numId w:val="3"/>
        </w:numPr>
        <w:spacing w:line="300" w:lineRule="exact"/>
        <w:rPr>
          <w:rFonts w:ascii="Arial" w:hAnsi="Arial" w:cs="Arial"/>
          <w:lang w:val="es-MX"/>
        </w:rPr>
      </w:pPr>
      <w:r w:rsidRPr="00E362D1">
        <w:rPr>
          <w:rFonts w:ascii="Arial" w:hAnsi="Arial" w:cs="Arial"/>
          <w:b/>
          <w:lang w:val="es-MX"/>
        </w:rPr>
        <w:t>Cámaras Increíbles</w:t>
      </w:r>
      <w:r>
        <w:rPr>
          <w:rFonts w:ascii="Arial" w:hAnsi="Arial" w:cs="Arial"/>
          <w:b/>
          <w:lang w:val="es-MX"/>
        </w:rPr>
        <w:t>.</w:t>
      </w:r>
    </w:p>
    <w:p w:rsidR="00E362D1" w:rsidRPr="00E362D1" w:rsidRDefault="00E362D1" w:rsidP="00E362D1">
      <w:pPr>
        <w:pStyle w:val="Prrafodelista"/>
        <w:numPr>
          <w:ilvl w:val="0"/>
          <w:numId w:val="3"/>
        </w:numPr>
        <w:spacing w:line="300" w:lineRule="exact"/>
        <w:rPr>
          <w:rFonts w:ascii="Arial" w:hAnsi="Arial" w:cs="Arial"/>
          <w:lang w:val="es-MX"/>
        </w:rPr>
      </w:pPr>
      <w:r w:rsidRPr="00E362D1">
        <w:rPr>
          <w:rFonts w:ascii="Arial" w:hAnsi="Arial" w:cs="Arial"/>
          <w:b/>
          <w:lang w:val="es-MX"/>
        </w:rPr>
        <w:t xml:space="preserve">Audífonos con Tecnología HTC </w:t>
      </w:r>
      <w:proofErr w:type="spellStart"/>
      <w:r w:rsidRPr="00E362D1">
        <w:rPr>
          <w:rFonts w:ascii="Arial" w:hAnsi="Arial" w:cs="Arial"/>
          <w:b/>
          <w:lang w:val="es-MX"/>
        </w:rPr>
        <w:t>USonic</w:t>
      </w:r>
      <w:proofErr w:type="spellEnd"/>
      <w:r w:rsidRPr="00E362D1">
        <w:rPr>
          <w:rFonts w:ascii="Arial" w:hAnsi="Arial" w:cs="Arial"/>
          <w:b/>
          <w:lang w:val="es-MX"/>
        </w:rPr>
        <w:t xml:space="preserve"> incluidos</w:t>
      </w:r>
      <w:r>
        <w:rPr>
          <w:rFonts w:ascii="Arial" w:hAnsi="Arial" w:cs="Arial"/>
          <w:b/>
          <w:lang w:val="es-MX"/>
        </w:rPr>
        <w:t>.</w:t>
      </w:r>
    </w:p>
    <w:p w:rsidR="00E362D1" w:rsidRPr="00E362D1" w:rsidRDefault="00E362D1" w:rsidP="00E362D1">
      <w:pPr>
        <w:pStyle w:val="Prrafodelista"/>
        <w:numPr>
          <w:ilvl w:val="0"/>
          <w:numId w:val="3"/>
        </w:numPr>
        <w:spacing w:line="300" w:lineRule="exact"/>
        <w:rPr>
          <w:rFonts w:ascii="Arial" w:hAnsi="Arial" w:cs="Arial"/>
          <w:lang w:val="es-MX"/>
        </w:rPr>
      </w:pPr>
      <w:r w:rsidRPr="00E362D1">
        <w:rPr>
          <w:rFonts w:ascii="Arial" w:hAnsi="Arial" w:cs="Arial"/>
          <w:b/>
          <w:lang w:val="es-MX"/>
        </w:rPr>
        <w:t>Programa SOS</w:t>
      </w:r>
      <w:r w:rsidRPr="00E362D1">
        <w:rPr>
          <w:rFonts w:ascii="Arial" w:hAnsi="Arial" w:cs="Arial"/>
          <w:lang w:val="es-MX"/>
        </w:rPr>
        <w:t>.</w:t>
      </w:r>
    </w:p>
    <w:p w:rsidR="00E362D1" w:rsidRDefault="00E362D1" w:rsidP="00E362D1">
      <w:pPr>
        <w:spacing w:line="300" w:lineRule="exact"/>
        <w:jc w:val="both"/>
        <w:rPr>
          <w:rFonts w:ascii="Arial" w:hAnsi="Arial" w:cs="Arial"/>
          <w:lang w:val="es-MX"/>
        </w:rPr>
      </w:pPr>
    </w:p>
    <w:p w:rsidR="00E362D1" w:rsidRDefault="00E362D1" w:rsidP="00E362D1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más información: </w:t>
      </w:r>
      <w:hyperlink r:id="rId7" w:history="1">
        <w:r w:rsidR="00302149" w:rsidRPr="00302149">
          <w:rPr>
            <w:rStyle w:val="Hipervnculo"/>
          </w:rPr>
          <w:t>LINK</w:t>
        </w:r>
      </w:hyperlink>
    </w:p>
    <w:p w:rsidR="00E362D1" w:rsidRDefault="00E362D1" w:rsidP="00E362D1">
      <w:pPr>
        <w:rPr>
          <w:rFonts w:ascii="Arial" w:hAnsi="Arial" w:cs="Arial"/>
        </w:rPr>
      </w:pPr>
    </w:p>
    <w:p w:rsidR="00E362D1" w:rsidRDefault="00E362D1" w:rsidP="00E362D1">
      <w:pPr>
        <w:rPr>
          <w:rFonts w:ascii="Arial" w:hAnsi="Arial" w:cs="Arial"/>
        </w:rPr>
      </w:pPr>
    </w:p>
    <w:p w:rsidR="00E362D1" w:rsidRDefault="00E362D1" w:rsidP="00E362D1">
      <w:pPr>
        <w:pStyle w:val="NormalWeb"/>
        <w:spacing w:before="2" w:after="2" w:line="300" w:lineRule="exact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:rsidR="00E362D1" w:rsidRPr="00936D89" w:rsidRDefault="00E362D1" w:rsidP="00E362D1">
      <w:pPr>
        <w:pStyle w:val="NormalWeb"/>
        <w:spacing w:before="2" w:after="2" w:line="300" w:lineRule="exac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936D89">
        <w:rPr>
          <w:rFonts w:ascii="Arial" w:hAnsi="Arial" w:cs="Arial"/>
          <w:b/>
          <w:color w:val="000000" w:themeColor="text1"/>
          <w:sz w:val="22"/>
          <w:szCs w:val="22"/>
          <w:lang w:val="es-ES"/>
        </w:rPr>
        <w:t>Sobre HTC</w:t>
      </w:r>
    </w:p>
    <w:p w:rsidR="00E362D1" w:rsidRDefault="00E362D1" w:rsidP="00E3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3280">
        <w:rPr>
          <w:rFonts w:ascii="Arial" w:hAnsi="Arial" w:cs="Arial"/>
          <w:color w:val="000000" w:themeColor="text1"/>
          <w:sz w:val="20"/>
          <w:szCs w:val="20"/>
        </w:rPr>
        <w:t xml:space="preserve">HTC </w:t>
      </w:r>
      <w:proofErr w:type="spellStart"/>
      <w:r w:rsidRPr="002A3280">
        <w:rPr>
          <w:rFonts w:ascii="Arial" w:hAnsi="Arial" w:cs="Arial"/>
          <w:color w:val="000000" w:themeColor="text1"/>
          <w:sz w:val="20"/>
          <w:szCs w:val="20"/>
        </w:rPr>
        <w:t>Corporation</w:t>
      </w:r>
      <w:proofErr w:type="spellEnd"/>
      <w:r w:rsidRPr="002A3280">
        <w:rPr>
          <w:rFonts w:ascii="Arial" w:hAnsi="Arial" w:cs="Arial"/>
          <w:color w:val="000000" w:themeColor="text1"/>
          <w:sz w:val="20"/>
          <w:szCs w:val="20"/>
        </w:rPr>
        <w:t xml:space="preserve"> pretende dar brillo a la vida. Como un innovador mundial en dispositivos móviles inteligentes y tecnología, HTC ha producido productos galardonados y firmas de la industria desde su creación en 1997, incluyendo las aclamadas líneas HTC </w:t>
      </w:r>
      <w:proofErr w:type="spellStart"/>
      <w:r w:rsidRPr="002A3280">
        <w:rPr>
          <w:rFonts w:ascii="Arial" w:hAnsi="Arial" w:cs="Arial"/>
          <w:color w:val="000000" w:themeColor="text1"/>
          <w:sz w:val="20"/>
          <w:szCs w:val="20"/>
        </w:rPr>
        <w:t>One</w:t>
      </w:r>
      <w:proofErr w:type="spellEnd"/>
      <w:r w:rsidRPr="002A3280"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proofErr w:type="spellStart"/>
      <w:r w:rsidRPr="002A3280">
        <w:rPr>
          <w:rFonts w:ascii="Arial" w:hAnsi="Arial" w:cs="Arial"/>
          <w:color w:val="000000" w:themeColor="text1"/>
          <w:sz w:val="20"/>
          <w:szCs w:val="20"/>
        </w:rPr>
        <w:t>Desire</w:t>
      </w:r>
      <w:proofErr w:type="spellEnd"/>
      <w:r w:rsidRPr="002A3280">
        <w:rPr>
          <w:rFonts w:ascii="Arial" w:hAnsi="Arial" w:cs="Arial"/>
          <w:color w:val="000000" w:themeColor="text1"/>
          <w:sz w:val="20"/>
          <w:szCs w:val="20"/>
        </w:rPr>
        <w:t xml:space="preserve"> de los teléfonos inteligentes. La búsqueda de la brillantez está en el corazón de todo lo que hacemos, inspirando el mejor en su clase de diseño y juego de cambio de experiencias de realidad móvil y virtual para los consumidores de todo el mundo. HTC cotiza en la Bolsa de Taiwán (TWSE: 2498). 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2A3280">
        <w:rPr>
          <w:rFonts w:ascii="Arial" w:hAnsi="Arial" w:cs="Arial"/>
          <w:color w:val="000000" w:themeColor="text1"/>
          <w:sz w:val="20"/>
          <w:szCs w:val="20"/>
        </w:rPr>
        <w:t>ww.htc.com</w:t>
      </w:r>
    </w:p>
    <w:p w:rsidR="00E362D1" w:rsidRDefault="00E362D1" w:rsidP="00E362D1">
      <w:pPr>
        <w:spacing w:line="300" w:lineRule="exact"/>
        <w:rPr>
          <w:rFonts w:ascii="Arial" w:hAnsi="Arial" w:cs="Arial"/>
        </w:rPr>
      </w:pPr>
    </w:p>
    <w:p w:rsidR="00E362D1" w:rsidRPr="00E362D1" w:rsidRDefault="00E362D1" w:rsidP="00E362D1">
      <w:pPr>
        <w:spacing w:line="300" w:lineRule="exact"/>
        <w:rPr>
          <w:rFonts w:ascii="Arial" w:hAnsi="Arial" w:cs="Arial"/>
          <w:lang w:val="es-MX"/>
        </w:rPr>
      </w:pPr>
    </w:p>
    <w:sectPr w:rsidR="00E362D1" w:rsidRPr="00E36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39E0"/>
    <w:multiLevelType w:val="hybridMultilevel"/>
    <w:tmpl w:val="2716E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6474E"/>
    <w:multiLevelType w:val="hybridMultilevel"/>
    <w:tmpl w:val="D8389EAA"/>
    <w:lvl w:ilvl="0" w:tplc="47B8CD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04709"/>
    <w:multiLevelType w:val="hybridMultilevel"/>
    <w:tmpl w:val="A9FE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D1"/>
    <w:rsid w:val="00302149"/>
    <w:rsid w:val="00660243"/>
    <w:rsid w:val="00CC06C7"/>
    <w:rsid w:val="00E3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99B6"/>
  <w15:chartTrackingRefBased/>
  <w15:docId w15:val="{17158A9E-0D23-455F-929A-EF08BD9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A">
    <w:name w:val="Body A"/>
    <w:rsid w:val="00E362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E362D1"/>
    <w:pPr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E362D1"/>
    <w:rPr>
      <w:color w:val="0563C1"/>
      <w:u w:val="single"/>
    </w:rPr>
  </w:style>
  <w:style w:type="paragraph" w:styleId="NormalWeb">
    <w:name w:val="Normal (Web)"/>
    <w:basedOn w:val="Normal"/>
    <w:link w:val="NormalWebCar"/>
    <w:uiPriority w:val="99"/>
    <w:unhideWhenUsed/>
    <w:rsid w:val="00E362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ar">
    <w:name w:val="Normal (Web) Car"/>
    <w:link w:val="NormalWeb"/>
    <w:uiPriority w:val="99"/>
    <w:locked/>
    <w:rsid w:val="00E362D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362D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21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h2gv1yf2x8s7z6a/AAAKUThV46NMwikKHKhvdgwya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mares falomir</dc:creator>
  <cp:keywords/>
  <dc:description/>
  <cp:lastModifiedBy>fernando mares falomir</cp:lastModifiedBy>
  <cp:revision>2</cp:revision>
  <dcterms:created xsi:type="dcterms:W3CDTF">2017-12-14T18:48:00Z</dcterms:created>
  <dcterms:modified xsi:type="dcterms:W3CDTF">2017-12-14T18:48:00Z</dcterms:modified>
</cp:coreProperties>
</file>