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3D0F0" w14:textId="77777777" w:rsidR="00EC5D75" w:rsidRDefault="00EC5D75"/>
    <w:p w14:paraId="1A035843" w14:textId="77777777" w:rsidR="00EC5D75" w:rsidRDefault="00EC5D75"/>
    <w:p w14:paraId="0D5DCA59" w14:textId="77777777" w:rsidR="00EC5D75" w:rsidRDefault="00EC5D75"/>
    <w:p w14:paraId="62288129" w14:textId="77777777" w:rsidR="007A292D" w:rsidRDefault="007A292D"/>
    <w:p w14:paraId="46EFF103" w14:textId="77777777" w:rsidR="00EC5D75" w:rsidRPr="001D5EF3" w:rsidRDefault="00EC5D75" w:rsidP="007A292D">
      <w:pPr>
        <w:jc w:val="right"/>
        <w:rPr>
          <w:rFonts w:asciiTheme="majorHAnsi" w:hAnsiTheme="majorHAnsi"/>
          <w:b/>
        </w:rPr>
      </w:pPr>
      <w:r w:rsidRPr="001D5EF3">
        <w:rPr>
          <w:rFonts w:asciiTheme="majorHAnsi" w:hAnsiTheme="majorHAnsi"/>
          <w:b/>
        </w:rPr>
        <w:t>CEREMONIA DE ENTREGA</w:t>
      </w:r>
    </w:p>
    <w:p w14:paraId="7DFDE83D" w14:textId="77777777" w:rsidR="00EC5D75" w:rsidRPr="001D5EF3" w:rsidRDefault="00EC5D75" w:rsidP="007A292D">
      <w:pPr>
        <w:jc w:val="right"/>
        <w:rPr>
          <w:rFonts w:asciiTheme="majorHAnsi" w:hAnsiTheme="majorHAnsi"/>
          <w:b/>
        </w:rPr>
      </w:pPr>
      <w:r w:rsidRPr="001D5EF3">
        <w:rPr>
          <w:rFonts w:asciiTheme="majorHAnsi" w:hAnsiTheme="majorHAnsi"/>
          <w:b/>
        </w:rPr>
        <w:t>INFORMACIÓN A MEDIOS</w:t>
      </w:r>
    </w:p>
    <w:p w14:paraId="10C3586F" w14:textId="4EF82798" w:rsidR="00EC5D75" w:rsidRPr="001D5EF3" w:rsidRDefault="0079246F" w:rsidP="007A292D">
      <w:pPr>
        <w:jc w:val="right"/>
        <w:rPr>
          <w:rFonts w:asciiTheme="majorHAnsi" w:hAnsiTheme="majorHAnsi"/>
        </w:rPr>
      </w:pPr>
      <w:r w:rsidRPr="001D5EF3">
        <w:rPr>
          <w:rFonts w:asciiTheme="majorHAnsi" w:hAnsiTheme="majorHAnsi"/>
        </w:rPr>
        <w:t>Octubre</w:t>
      </w:r>
      <w:r w:rsidR="00EC5D75" w:rsidRPr="001D5EF3">
        <w:rPr>
          <w:rFonts w:asciiTheme="majorHAnsi" w:hAnsiTheme="majorHAnsi"/>
        </w:rPr>
        <w:t xml:space="preserve"> 07, 2015.</w:t>
      </w:r>
    </w:p>
    <w:p w14:paraId="31245FEF" w14:textId="77777777" w:rsidR="00EC5D75" w:rsidRPr="001D5EF3" w:rsidRDefault="00EC5D75">
      <w:pPr>
        <w:rPr>
          <w:rFonts w:asciiTheme="majorHAnsi" w:hAnsiTheme="majorHAnsi"/>
        </w:rPr>
      </w:pPr>
    </w:p>
    <w:p w14:paraId="5B8123D9" w14:textId="77777777" w:rsidR="00EC5D75" w:rsidRPr="001D5EF3" w:rsidRDefault="00EC5D75">
      <w:pPr>
        <w:rPr>
          <w:rFonts w:asciiTheme="majorHAnsi" w:hAnsiTheme="majorHAnsi"/>
        </w:rPr>
      </w:pPr>
    </w:p>
    <w:p w14:paraId="04491560" w14:textId="77777777" w:rsidR="00EC5D75" w:rsidRPr="001D5EF3" w:rsidRDefault="00EC5D75">
      <w:pPr>
        <w:rPr>
          <w:rFonts w:asciiTheme="majorHAnsi" w:hAnsiTheme="majorHAnsi"/>
        </w:rPr>
      </w:pPr>
    </w:p>
    <w:p w14:paraId="02C5B9AD" w14:textId="77777777" w:rsidR="00EC5D75" w:rsidRPr="001D5EF3" w:rsidRDefault="00EC5D75" w:rsidP="001D017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1D5EF3">
        <w:rPr>
          <w:rFonts w:asciiTheme="majorHAnsi" w:hAnsiTheme="majorHAnsi"/>
        </w:rPr>
        <w:t xml:space="preserve">La ARVM llevó a cabo la edición </w:t>
      </w:r>
      <w:r w:rsidRPr="001D5EF3">
        <w:rPr>
          <w:rFonts w:asciiTheme="majorHAnsi" w:hAnsiTheme="majorHAnsi"/>
          <w:b/>
        </w:rPr>
        <w:t>XXV del Premio a la Creatividad Publicitaria en Radio</w:t>
      </w:r>
      <w:r w:rsidRPr="001D5EF3">
        <w:rPr>
          <w:rFonts w:asciiTheme="majorHAnsi" w:hAnsiTheme="majorHAnsi"/>
        </w:rPr>
        <w:t>, reconociendo a los mejores spots transmitidos en la Radio del Valle de México.</w:t>
      </w:r>
    </w:p>
    <w:p w14:paraId="7670E55B" w14:textId="77777777" w:rsidR="006A4EDA" w:rsidRPr="001D5EF3" w:rsidRDefault="006A4EDA" w:rsidP="00CA041E">
      <w:pPr>
        <w:jc w:val="both"/>
        <w:rPr>
          <w:rFonts w:asciiTheme="majorHAnsi" w:hAnsiTheme="majorHAnsi"/>
        </w:rPr>
      </w:pPr>
    </w:p>
    <w:p w14:paraId="641BC726" w14:textId="0755DC3B" w:rsidR="006A4EDA" w:rsidRPr="001D5EF3" w:rsidRDefault="006A4EDA" w:rsidP="001D017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1D5EF3">
        <w:rPr>
          <w:rFonts w:asciiTheme="majorHAnsi" w:hAnsiTheme="majorHAnsi"/>
        </w:rPr>
        <w:t>Un Jurado conformado por 119 personas, 70 creativos publicitarios y 49 productores y ejecutivos de Radio evaluaron los más de 4</w:t>
      </w:r>
      <w:r w:rsidR="0079246F" w:rsidRPr="001D5EF3">
        <w:rPr>
          <w:rFonts w:asciiTheme="majorHAnsi" w:hAnsiTheme="majorHAnsi"/>
        </w:rPr>
        <w:t>,</w:t>
      </w:r>
      <w:r w:rsidRPr="001D5EF3">
        <w:rPr>
          <w:rFonts w:asciiTheme="majorHAnsi" w:hAnsiTheme="majorHAnsi"/>
        </w:rPr>
        <w:t xml:space="preserve">000 spots </w:t>
      </w:r>
      <w:r w:rsidR="0079246F" w:rsidRPr="001D5EF3">
        <w:rPr>
          <w:rFonts w:asciiTheme="majorHAnsi" w:hAnsiTheme="majorHAnsi"/>
        </w:rPr>
        <w:t xml:space="preserve">que integraron el </w:t>
      </w:r>
      <w:proofErr w:type="spellStart"/>
      <w:r w:rsidR="0079246F" w:rsidRPr="001D5EF3">
        <w:rPr>
          <w:rFonts w:asciiTheme="majorHAnsi" w:hAnsiTheme="majorHAnsi"/>
        </w:rPr>
        <w:t>long-list</w:t>
      </w:r>
      <w:proofErr w:type="spellEnd"/>
      <w:r w:rsidR="0079246F" w:rsidRPr="001D5EF3">
        <w:rPr>
          <w:rFonts w:asciiTheme="majorHAnsi" w:hAnsiTheme="majorHAnsi"/>
        </w:rPr>
        <w:t>.</w:t>
      </w:r>
    </w:p>
    <w:p w14:paraId="18B3EDB9" w14:textId="77777777" w:rsidR="006A4EDA" w:rsidRPr="001D5EF3" w:rsidRDefault="006A4EDA" w:rsidP="00CA041E">
      <w:pPr>
        <w:jc w:val="both"/>
        <w:rPr>
          <w:rFonts w:asciiTheme="majorHAnsi" w:hAnsiTheme="majorHAnsi"/>
        </w:rPr>
      </w:pPr>
    </w:p>
    <w:p w14:paraId="49B3A1C8" w14:textId="29299094" w:rsidR="006A4EDA" w:rsidRPr="001D5EF3" w:rsidRDefault="006A4EDA" w:rsidP="001D017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1D5EF3">
        <w:rPr>
          <w:rFonts w:asciiTheme="majorHAnsi" w:hAnsiTheme="majorHAnsi"/>
        </w:rPr>
        <w:t>Yosu Arangüena, encabezó el Gran Jurado conformado por 12 reconocidos creativos de las agencias más prestigiosas del país, y</w:t>
      </w:r>
      <w:r w:rsidR="0079246F" w:rsidRPr="001D5EF3">
        <w:rPr>
          <w:rFonts w:asciiTheme="majorHAnsi" w:hAnsiTheme="majorHAnsi"/>
        </w:rPr>
        <w:t xml:space="preserve"> cuatro</w:t>
      </w:r>
      <w:r w:rsidRPr="001D5EF3">
        <w:rPr>
          <w:rFonts w:asciiTheme="majorHAnsi" w:hAnsiTheme="majorHAnsi"/>
        </w:rPr>
        <w:t xml:space="preserve"> radiodifusores.</w:t>
      </w:r>
    </w:p>
    <w:p w14:paraId="0B524BC1" w14:textId="77777777" w:rsidR="006A4EDA" w:rsidRPr="001D5EF3" w:rsidRDefault="006A4EDA" w:rsidP="00CA041E">
      <w:pPr>
        <w:jc w:val="both"/>
        <w:rPr>
          <w:rFonts w:asciiTheme="majorHAnsi" w:hAnsiTheme="majorHAnsi"/>
        </w:rPr>
      </w:pPr>
    </w:p>
    <w:p w14:paraId="6F30D346" w14:textId="259E4A71" w:rsidR="006A4EDA" w:rsidRPr="001D5EF3" w:rsidRDefault="006A4EDA" w:rsidP="001D017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1D5EF3">
        <w:rPr>
          <w:rFonts w:asciiTheme="majorHAnsi" w:hAnsiTheme="majorHAnsi"/>
        </w:rPr>
        <w:t>Germán Huesca Bustamante, Presidente del Comité Orga</w:t>
      </w:r>
      <w:r w:rsidR="0079246F" w:rsidRPr="001D5EF3">
        <w:rPr>
          <w:rFonts w:asciiTheme="majorHAnsi" w:hAnsiTheme="majorHAnsi"/>
        </w:rPr>
        <w:t>nizador del P</w:t>
      </w:r>
      <w:r w:rsidR="00CA041E" w:rsidRPr="001D5EF3">
        <w:rPr>
          <w:rFonts w:asciiTheme="majorHAnsi" w:hAnsiTheme="majorHAnsi"/>
        </w:rPr>
        <w:t>remio, reconoció el trabajo en equipo y la particip</w:t>
      </w:r>
      <w:r w:rsidR="00860C26" w:rsidRPr="001D5EF3">
        <w:rPr>
          <w:rFonts w:asciiTheme="majorHAnsi" w:hAnsiTheme="majorHAnsi"/>
        </w:rPr>
        <w:t xml:space="preserve">ación de Jurado y </w:t>
      </w:r>
      <w:r w:rsidR="0079246F" w:rsidRPr="001D5EF3">
        <w:rPr>
          <w:rFonts w:asciiTheme="majorHAnsi" w:hAnsiTheme="majorHAnsi"/>
        </w:rPr>
        <w:t xml:space="preserve">del </w:t>
      </w:r>
      <w:r w:rsidR="00860C26" w:rsidRPr="001D5EF3">
        <w:rPr>
          <w:rFonts w:asciiTheme="majorHAnsi" w:hAnsiTheme="majorHAnsi"/>
        </w:rPr>
        <w:t>Gran Jurado.</w:t>
      </w:r>
      <w:r w:rsidR="00CA041E" w:rsidRPr="001D5EF3">
        <w:rPr>
          <w:rFonts w:asciiTheme="majorHAnsi" w:hAnsiTheme="majorHAnsi"/>
        </w:rPr>
        <w:t xml:space="preserve"> </w:t>
      </w:r>
    </w:p>
    <w:p w14:paraId="3F260C0E" w14:textId="77777777" w:rsidR="006A4EDA" w:rsidRPr="001D5EF3" w:rsidRDefault="006A4EDA" w:rsidP="00CA041E">
      <w:pPr>
        <w:jc w:val="both"/>
        <w:rPr>
          <w:rFonts w:asciiTheme="majorHAnsi" w:hAnsiTheme="majorHAnsi"/>
        </w:rPr>
      </w:pPr>
    </w:p>
    <w:p w14:paraId="31A95705" w14:textId="7861EF20" w:rsidR="007A292D" w:rsidRPr="001D5EF3" w:rsidRDefault="006A4EDA" w:rsidP="001D017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1D5EF3">
        <w:rPr>
          <w:rFonts w:asciiTheme="majorHAnsi" w:hAnsiTheme="majorHAnsi"/>
        </w:rPr>
        <w:t>Diego Ibarra Belmont</w:t>
      </w:r>
      <w:r w:rsidR="0079246F" w:rsidRPr="001D5EF3">
        <w:rPr>
          <w:rFonts w:asciiTheme="majorHAnsi" w:hAnsiTheme="majorHAnsi"/>
        </w:rPr>
        <w:t>, Presidente de la ARVM,</w:t>
      </w:r>
      <w:r w:rsidR="00860C26" w:rsidRPr="001D5EF3">
        <w:rPr>
          <w:rFonts w:asciiTheme="majorHAnsi" w:hAnsiTheme="majorHAnsi"/>
        </w:rPr>
        <w:t xml:space="preserve"> agradeció a anunciantes y agencias su confianza en la Radio y el diseño piezas realmente creativas que combinan la funcionalidad del mensaje con la emoción humana.</w:t>
      </w:r>
    </w:p>
    <w:p w14:paraId="487C1DCD" w14:textId="77777777" w:rsidR="006A4EDA" w:rsidRPr="001D5EF3" w:rsidRDefault="006A4EDA">
      <w:pPr>
        <w:rPr>
          <w:rFonts w:asciiTheme="majorHAnsi" w:hAnsiTheme="majorHAnsi"/>
        </w:rPr>
      </w:pPr>
    </w:p>
    <w:p w14:paraId="5C902A25" w14:textId="77777777" w:rsidR="006A4EDA" w:rsidRPr="001D5EF3" w:rsidRDefault="006A4EDA">
      <w:pPr>
        <w:rPr>
          <w:rFonts w:asciiTheme="majorHAnsi" w:hAnsiTheme="majorHAnsi"/>
        </w:rPr>
      </w:pPr>
    </w:p>
    <w:p w14:paraId="21ADC421" w14:textId="77777777" w:rsidR="001D0170" w:rsidRPr="001D5EF3" w:rsidRDefault="001D0170">
      <w:pPr>
        <w:rPr>
          <w:rFonts w:asciiTheme="majorHAnsi" w:hAnsiTheme="majorHAnsi"/>
        </w:rPr>
      </w:pPr>
    </w:p>
    <w:p w14:paraId="2249F50A" w14:textId="77777777" w:rsidR="001D0170" w:rsidRPr="001D5EF3" w:rsidRDefault="001D0170">
      <w:pPr>
        <w:rPr>
          <w:rFonts w:asciiTheme="majorHAnsi" w:hAnsiTheme="majorHAnsi"/>
        </w:rPr>
      </w:pPr>
    </w:p>
    <w:p w14:paraId="0A4A4C50" w14:textId="77777777" w:rsidR="001D0170" w:rsidRPr="001D5EF3" w:rsidRDefault="001D0170">
      <w:pPr>
        <w:rPr>
          <w:rFonts w:asciiTheme="majorHAnsi" w:hAnsiTheme="majorHAnsi"/>
        </w:rPr>
      </w:pPr>
    </w:p>
    <w:p w14:paraId="5F5E5E12" w14:textId="77777777" w:rsidR="001D0170" w:rsidRPr="001D5EF3" w:rsidRDefault="001D0170">
      <w:pPr>
        <w:rPr>
          <w:rFonts w:asciiTheme="majorHAnsi" w:hAnsiTheme="majorHAnsi"/>
        </w:rPr>
      </w:pPr>
    </w:p>
    <w:p w14:paraId="424BBD8B" w14:textId="77777777" w:rsidR="001D0170" w:rsidRPr="001D5EF3" w:rsidRDefault="001D0170">
      <w:pPr>
        <w:rPr>
          <w:rFonts w:asciiTheme="majorHAnsi" w:hAnsiTheme="majorHAnsi"/>
        </w:rPr>
      </w:pPr>
    </w:p>
    <w:p w14:paraId="6EB351A3" w14:textId="77777777" w:rsidR="001D0170" w:rsidRPr="001D5EF3" w:rsidRDefault="001D0170">
      <w:pPr>
        <w:rPr>
          <w:rFonts w:asciiTheme="majorHAnsi" w:hAnsiTheme="majorHAnsi"/>
        </w:rPr>
      </w:pPr>
    </w:p>
    <w:p w14:paraId="704FD9BD" w14:textId="77777777" w:rsidR="001D0170" w:rsidRPr="001D5EF3" w:rsidRDefault="001D0170">
      <w:pPr>
        <w:rPr>
          <w:rFonts w:asciiTheme="majorHAnsi" w:hAnsiTheme="majorHAnsi"/>
        </w:rPr>
      </w:pPr>
    </w:p>
    <w:p w14:paraId="42612DDB" w14:textId="77777777" w:rsidR="001D0170" w:rsidRPr="001D5EF3" w:rsidRDefault="001D0170">
      <w:pPr>
        <w:rPr>
          <w:rFonts w:asciiTheme="majorHAnsi" w:hAnsiTheme="majorHAnsi"/>
        </w:rPr>
      </w:pPr>
    </w:p>
    <w:p w14:paraId="252910B0" w14:textId="77777777" w:rsidR="001D0170" w:rsidRPr="001D5EF3" w:rsidRDefault="001D0170">
      <w:pPr>
        <w:rPr>
          <w:rFonts w:asciiTheme="majorHAnsi" w:hAnsiTheme="majorHAnsi"/>
        </w:rPr>
      </w:pPr>
    </w:p>
    <w:p w14:paraId="3371F985" w14:textId="77777777" w:rsidR="001D0170" w:rsidRPr="001D5EF3" w:rsidRDefault="001D0170">
      <w:pPr>
        <w:rPr>
          <w:rFonts w:asciiTheme="majorHAnsi" w:hAnsiTheme="majorHAnsi"/>
        </w:rPr>
      </w:pPr>
    </w:p>
    <w:p w14:paraId="367E2508" w14:textId="77777777" w:rsidR="00EC5D75" w:rsidRPr="001D5EF3" w:rsidRDefault="00EC5D75">
      <w:pPr>
        <w:rPr>
          <w:rFonts w:asciiTheme="majorHAnsi" w:hAnsiTheme="majorHAnsi"/>
        </w:rPr>
      </w:pPr>
    </w:p>
    <w:p w14:paraId="205F62D9" w14:textId="77777777" w:rsidR="001D0170" w:rsidRPr="001D5EF3" w:rsidRDefault="001D0170">
      <w:pPr>
        <w:rPr>
          <w:rFonts w:asciiTheme="majorHAnsi" w:hAnsiTheme="majorHAnsi"/>
        </w:rPr>
      </w:pPr>
    </w:p>
    <w:p w14:paraId="065FE87E" w14:textId="792DFA3A" w:rsidR="001D0170" w:rsidRPr="001D5EF3" w:rsidRDefault="001D0170" w:rsidP="001D0170">
      <w:pPr>
        <w:jc w:val="both"/>
        <w:rPr>
          <w:rFonts w:asciiTheme="majorHAnsi" w:hAnsiTheme="majorHAnsi"/>
        </w:rPr>
      </w:pPr>
      <w:r w:rsidRPr="001D5EF3">
        <w:rPr>
          <w:rFonts w:asciiTheme="majorHAnsi" w:hAnsiTheme="majorHAnsi"/>
        </w:rPr>
        <w:t xml:space="preserve">La Asociación de Radio del Valle de México llevó a cabo la vigesima quinta edición del </w:t>
      </w:r>
      <w:r w:rsidRPr="001D5EF3">
        <w:rPr>
          <w:rFonts w:asciiTheme="majorHAnsi" w:hAnsiTheme="majorHAnsi"/>
          <w:b/>
        </w:rPr>
        <w:t>Premio a la Creatividad Publicitaria en Radio</w:t>
      </w:r>
      <w:r w:rsidRPr="001D5EF3">
        <w:rPr>
          <w:rFonts w:asciiTheme="majorHAnsi" w:hAnsiTheme="majorHAnsi"/>
        </w:rPr>
        <w:t>, reconociendo a lo</w:t>
      </w:r>
      <w:r w:rsidR="00860C26" w:rsidRPr="001D5EF3">
        <w:rPr>
          <w:rFonts w:asciiTheme="majorHAnsi" w:hAnsiTheme="majorHAnsi"/>
        </w:rPr>
        <w:t xml:space="preserve">s </w:t>
      </w:r>
      <w:r w:rsidRPr="001D5EF3">
        <w:rPr>
          <w:rFonts w:asciiTheme="majorHAnsi" w:hAnsiTheme="majorHAnsi"/>
        </w:rPr>
        <w:t>spots más creativos transmitidos en las</w:t>
      </w:r>
      <w:r w:rsidR="00860C26" w:rsidRPr="001D5EF3">
        <w:rPr>
          <w:rFonts w:asciiTheme="majorHAnsi" w:hAnsiTheme="majorHAnsi"/>
        </w:rPr>
        <w:t xml:space="preserve"> 50 estaciones que la integran, al </w:t>
      </w:r>
      <w:r w:rsidR="00860C26" w:rsidRPr="001D5EF3">
        <w:rPr>
          <w:rFonts w:asciiTheme="majorHAnsi" w:hAnsiTheme="majorHAnsi"/>
          <w:i/>
        </w:rPr>
        <w:t>Grand</w:t>
      </w:r>
      <w:r w:rsidR="001D5EF3">
        <w:rPr>
          <w:rFonts w:asciiTheme="majorHAnsi" w:hAnsiTheme="majorHAnsi"/>
          <w:i/>
        </w:rPr>
        <w:t xml:space="preserve"> </w:t>
      </w:r>
      <w:r w:rsidR="00860C26" w:rsidRPr="001D5EF3">
        <w:rPr>
          <w:rFonts w:asciiTheme="majorHAnsi" w:hAnsiTheme="majorHAnsi"/>
          <w:i/>
        </w:rPr>
        <w:t>Prix</w:t>
      </w:r>
      <w:r w:rsidR="00860C26" w:rsidRPr="001D5EF3">
        <w:rPr>
          <w:rFonts w:asciiTheme="majorHAnsi" w:hAnsiTheme="majorHAnsi"/>
        </w:rPr>
        <w:t xml:space="preserve"> y al ganador del </w:t>
      </w:r>
      <w:r w:rsidR="00860C26" w:rsidRPr="001D5EF3">
        <w:rPr>
          <w:rFonts w:asciiTheme="majorHAnsi" w:hAnsiTheme="majorHAnsi"/>
          <w:i/>
        </w:rPr>
        <w:t>Concurso Ángel Social</w:t>
      </w:r>
      <w:r w:rsidR="00860C26" w:rsidRPr="001D5EF3">
        <w:rPr>
          <w:rFonts w:asciiTheme="majorHAnsi" w:hAnsiTheme="majorHAnsi"/>
        </w:rPr>
        <w:t>.</w:t>
      </w:r>
    </w:p>
    <w:p w14:paraId="2866CC18" w14:textId="77777777" w:rsidR="002B31F8" w:rsidRPr="001D5EF3" w:rsidRDefault="002B31F8" w:rsidP="001D0170">
      <w:pPr>
        <w:jc w:val="both"/>
        <w:rPr>
          <w:rFonts w:asciiTheme="majorHAnsi" w:hAnsiTheme="majorHAnsi"/>
        </w:rPr>
      </w:pPr>
    </w:p>
    <w:p w14:paraId="6585CF6A" w14:textId="2E6714F1" w:rsidR="007658A8" w:rsidRPr="001D5EF3" w:rsidRDefault="007658A8" w:rsidP="001D0170">
      <w:pPr>
        <w:jc w:val="both"/>
        <w:rPr>
          <w:rFonts w:asciiTheme="majorHAnsi" w:hAnsiTheme="majorHAnsi"/>
        </w:rPr>
      </w:pPr>
      <w:r w:rsidRPr="001D5EF3">
        <w:rPr>
          <w:rFonts w:asciiTheme="majorHAnsi" w:hAnsiTheme="majorHAnsi"/>
        </w:rPr>
        <w:t xml:space="preserve">Diego Ibarra Belmont, Presidente de la ARVM, </w:t>
      </w:r>
      <w:r w:rsidR="001D5EF3">
        <w:rPr>
          <w:rFonts w:asciiTheme="majorHAnsi" w:hAnsiTheme="majorHAnsi"/>
        </w:rPr>
        <w:t>dijo que</w:t>
      </w:r>
      <w:r w:rsidRPr="001D5EF3">
        <w:rPr>
          <w:rFonts w:asciiTheme="majorHAnsi" w:hAnsiTheme="majorHAnsi"/>
        </w:rPr>
        <w:t xml:space="preserve"> para quienes hacemos Radio, un reto que debemos enfrentar día a día es el de escenificar las múltiples facetas de la vida de nuestros radioescuchas para convertirlos en historias dignas de ser contadas y escuchadas.</w:t>
      </w:r>
    </w:p>
    <w:p w14:paraId="59730872" w14:textId="77777777" w:rsidR="007658A8" w:rsidRPr="001D5EF3" w:rsidRDefault="007658A8" w:rsidP="001D0170">
      <w:pPr>
        <w:jc w:val="both"/>
        <w:rPr>
          <w:rFonts w:asciiTheme="majorHAnsi" w:hAnsiTheme="majorHAnsi"/>
        </w:rPr>
      </w:pPr>
    </w:p>
    <w:p w14:paraId="2D17EFAE" w14:textId="77777777" w:rsidR="007658A8" w:rsidRPr="001D5EF3" w:rsidRDefault="007658A8" w:rsidP="001D0170">
      <w:pPr>
        <w:jc w:val="both"/>
        <w:rPr>
          <w:rFonts w:asciiTheme="majorHAnsi" w:hAnsiTheme="majorHAnsi"/>
        </w:rPr>
      </w:pPr>
      <w:r w:rsidRPr="001D5EF3">
        <w:rPr>
          <w:rFonts w:asciiTheme="majorHAnsi" w:hAnsiTheme="majorHAnsi"/>
        </w:rPr>
        <w:t>“La Radio no es sólo un gran espacio para la publicidad y la comunicación. Para nosotros, es el medio por excelencia, pues reúne todas las posibilidades que se requieren para que la comunicación de las ideas sea realmente efectiva”, señaló.</w:t>
      </w:r>
    </w:p>
    <w:p w14:paraId="0A52C021" w14:textId="77777777" w:rsidR="007658A8" w:rsidRPr="001D5EF3" w:rsidRDefault="007658A8" w:rsidP="001D0170">
      <w:pPr>
        <w:jc w:val="both"/>
        <w:rPr>
          <w:rFonts w:asciiTheme="majorHAnsi" w:hAnsiTheme="majorHAnsi"/>
        </w:rPr>
      </w:pPr>
    </w:p>
    <w:p w14:paraId="23A16444" w14:textId="31C05CF0" w:rsidR="003A1325" w:rsidRPr="001D5EF3" w:rsidRDefault="007658A8" w:rsidP="003A1325">
      <w:pPr>
        <w:jc w:val="both"/>
        <w:rPr>
          <w:rFonts w:asciiTheme="majorHAnsi" w:hAnsiTheme="majorHAnsi"/>
        </w:rPr>
      </w:pPr>
      <w:r w:rsidRPr="001D5EF3">
        <w:rPr>
          <w:rFonts w:asciiTheme="majorHAnsi" w:hAnsiTheme="majorHAnsi"/>
        </w:rPr>
        <w:t>Finalmente</w:t>
      </w:r>
      <w:r w:rsidR="003A1325" w:rsidRPr="001D5EF3">
        <w:rPr>
          <w:rFonts w:asciiTheme="majorHAnsi" w:hAnsiTheme="majorHAnsi"/>
        </w:rPr>
        <w:t>, agradeció al</w:t>
      </w:r>
      <w:r w:rsidRPr="001D5EF3">
        <w:rPr>
          <w:rFonts w:asciiTheme="majorHAnsi" w:hAnsiTheme="majorHAnsi"/>
        </w:rPr>
        <w:t xml:space="preserve"> </w:t>
      </w:r>
      <w:r w:rsidR="00930F23">
        <w:rPr>
          <w:rFonts w:asciiTheme="majorHAnsi" w:hAnsiTheme="majorHAnsi"/>
        </w:rPr>
        <w:t>d</w:t>
      </w:r>
      <w:r w:rsidR="003A1325" w:rsidRPr="001D5EF3">
        <w:rPr>
          <w:rFonts w:asciiTheme="majorHAnsi" w:hAnsiTheme="majorHAnsi"/>
        </w:rPr>
        <w:t>octor Miguel Ángel Mancera</w:t>
      </w:r>
      <w:r w:rsidR="00930F23">
        <w:rPr>
          <w:rFonts w:asciiTheme="majorHAnsi" w:hAnsiTheme="majorHAnsi"/>
        </w:rPr>
        <w:t>, Jefe de Gobierno del Distrito Federal,</w:t>
      </w:r>
      <w:r w:rsidR="003A1325" w:rsidRPr="001D5EF3">
        <w:rPr>
          <w:rFonts w:asciiTheme="majorHAnsi" w:hAnsiTheme="majorHAnsi"/>
        </w:rPr>
        <w:t xml:space="preserve"> su apoyo para </w:t>
      </w:r>
      <w:r w:rsidR="00930F23">
        <w:rPr>
          <w:rFonts w:asciiTheme="majorHAnsi" w:hAnsiTheme="majorHAnsi"/>
        </w:rPr>
        <w:t>definir el tema d</w:t>
      </w:r>
      <w:r w:rsidR="003A1325" w:rsidRPr="001D5EF3">
        <w:rPr>
          <w:rFonts w:asciiTheme="majorHAnsi" w:hAnsiTheme="majorHAnsi"/>
        </w:rPr>
        <w:t xml:space="preserve">el premio </w:t>
      </w:r>
      <w:r w:rsidR="003A1325" w:rsidRPr="00930F23">
        <w:rPr>
          <w:rFonts w:asciiTheme="majorHAnsi" w:hAnsiTheme="majorHAnsi"/>
          <w:i/>
        </w:rPr>
        <w:t>El Ángel Social</w:t>
      </w:r>
      <w:r w:rsidR="00930F23">
        <w:rPr>
          <w:rFonts w:asciiTheme="majorHAnsi" w:hAnsiTheme="majorHAnsi"/>
        </w:rPr>
        <w:t xml:space="preserve"> de este año. El Presidente de la ARVM agradeció también a</w:t>
      </w:r>
      <w:r w:rsidR="003A1325" w:rsidRPr="001D5EF3">
        <w:rPr>
          <w:rFonts w:asciiTheme="majorHAnsi" w:hAnsiTheme="majorHAnsi"/>
        </w:rPr>
        <w:t xml:space="preserve"> Yosu Arangüena, por la pasión</w:t>
      </w:r>
      <w:r w:rsidR="00930F23">
        <w:rPr>
          <w:rFonts w:asciiTheme="majorHAnsi" w:hAnsiTheme="majorHAnsi"/>
        </w:rPr>
        <w:t xml:space="preserve"> mostrada para con la Radio y su</w:t>
      </w:r>
      <w:r w:rsidR="003A1325" w:rsidRPr="001D5EF3">
        <w:rPr>
          <w:rFonts w:asciiTheme="majorHAnsi" w:hAnsiTheme="majorHAnsi"/>
        </w:rPr>
        <w:t xml:space="preserve"> apoyo para enaltecer el Pre</w:t>
      </w:r>
      <w:r w:rsidR="00930F23">
        <w:rPr>
          <w:rFonts w:asciiTheme="majorHAnsi" w:hAnsiTheme="majorHAnsi"/>
        </w:rPr>
        <w:t xml:space="preserve">mio. Finalmente, agradeció a Germán Huesca, Presidente del </w:t>
      </w:r>
      <w:r w:rsidR="003A1325" w:rsidRPr="001D5EF3">
        <w:rPr>
          <w:rFonts w:asciiTheme="majorHAnsi" w:hAnsiTheme="majorHAnsi"/>
        </w:rPr>
        <w:t>Comité Organizador</w:t>
      </w:r>
      <w:r w:rsidR="00930F23">
        <w:rPr>
          <w:rFonts w:asciiTheme="majorHAnsi" w:hAnsiTheme="majorHAnsi"/>
        </w:rPr>
        <w:t>,</w:t>
      </w:r>
      <w:r w:rsidR="003A1325" w:rsidRPr="001D5EF3">
        <w:rPr>
          <w:rFonts w:asciiTheme="majorHAnsi" w:hAnsiTheme="majorHAnsi"/>
        </w:rPr>
        <w:t xml:space="preserve"> </w:t>
      </w:r>
      <w:r w:rsidR="00930F23">
        <w:rPr>
          <w:rFonts w:asciiTheme="majorHAnsi" w:hAnsiTheme="majorHAnsi"/>
        </w:rPr>
        <w:t>por</w:t>
      </w:r>
      <w:r w:rsidR="003A1325" w:rsidRPr="001D5EF3">
        <w:rPr>
          <w:rFonts w:asciiTheme="majorHAnsi" w:hAnsiTheme="majorHAnsi"/>
        </w:rPr>
        <w:t xml:space="preserve"> disponer de lo necesario para reconocer a los creadores “de esos mensajes que en tan sólo 20 segundos deben transmitir una idea y una emoción definidas”. </w:t>
      </w:r>
    </w:p>
    <w:p w14:paraId="019059FA" w14:textId="77777777" w:rsidR="003A1325" w:rsidRPr="001D5EF3" w:rsidRDefault="003A1325" w:rsidP="003A1325">
      <w:pPr>
        <w:jc w:val="both"/>
        <w:rPr>
          <w:rFonts w:asciiTheme="majorHAnsi" w:hAnsiTheme="majorHAnsi"/>
        </w:rPr>
      </w:pPr>
    </w:p>
    <w:p w14:paraId="19D8740F" w14:textId="18BDD98E" w:rsidR="002B31F8" w:rsidRPr="001D5EF3" w:rsidRDefault="003A1325" w:rsidP="001D0170">
      <w:pPr>
        <w:jc w:val="both"/>
        <w:rPr>
          <w:rFonts w:asciiTheme="majorHAnsi" w:hAnsiTheme="majorHAnsi"/>
        </w:rPr>
      </w:pPr>
      <w:r w:rsidRPr="001D5EF3">
        <w:rPr>
          <w:rFonts w:asciiTheme="majorHAnsi" w:hAnsiTheme="majorHAnsi"/>
        </w:rPr>
        <w:t>Por su parte, Yosu Arangüena</w:t>
      </w:r>
      <w:r w:rsidR="00CB5E4D" w:rsidRPr="001D5EF3">
        <w:rPr>
          <w:rFonts w:asciiTheme="majorHAnsi" w:hAnsiTheme="majorHAnsi"/>
        </w:rPr>
        <w:t>, Presidente del Gran Jurado,</w:t>
      </w:r>
      <w:r w:rsidRPr="001D5EF3">
        <w:rPr>
          <w:rFonts w:asciiTheme="majorHAnsi" w:hAnsiTheme="majorHAnsi"/>
        </w:rPr>
        <w:t xml:space="preserve"> indicó que su elección para el Gran Jurado obedeció principalmente al deseo de conformar un equipo integrado por </w:t>
      </w:r>
      <w:r w:rsidR="00930F23">
        <w:rPr>
          <w:rFonts w:asciiTheme="majorHAnsi" w:hAnsiTheme="majorHAnsi"/>
        </w:rPr>
        <w:t>creativos que han</w:t>
      </w:r>
      <w:r w:rsidRPr="001D5EF3">
        <w:rPr>
          <w:rFonts w:asciiTheme="majorHAnsi" w:hAnsiTheme="majorHAnsi"/>
        </w:rPr>
        <w:t xml:space="preserve"> sido jurado en </w:t>
      </w:r>
      <w:r w:rsidR="00930F23">
        <w:rPr>
          <w:rFonts w:asciiTheme="majorHAnsi" w:hAnsiTheme="majorHAnsi"/>
        </w:rPr>
        <w:t xml:space="preserve">los </w:t>
      </w:r>
      <w:r w:rsidRPr="001D5EF3">
        <w:rPr>
          <w:rFonts w:asciiTheme="majorHAnsi" w:hAnsiTheme="majorHAnsi"/>
        </w:rPr>
        <w:t>festivales internacionales más importantes a nivel mundial, y que en su opinión están haciendo el cambio de la industria. Indicó que buscó</w:t>
      </w:r>
      <w:r w:rsidR="00930F23">
        <w:rPr>
          <w:rFonts w:asciiTheme="majorHAnsi" w:hAnsiTheme="majorHAnsi"/>
        </w:rPr>
        <w:t xml:space="preserve"> darle frescura al trabajo del jurado</w:t>
      </w:r>
      <w:r w:rsidRPr="001D5EF3">
        <w:rPr>
          <w:rFonts w:asciiTheme="majorHAnsi" w:hAnsiTheme="majorHAnsi"/>
        </w:rPr>
        <w:t xml:space="preserve"> y sobre todo</w:t>
      </w:r>
      <w:r w:rsidR="00930F23">
        <w:rPr>
          <w:rFonts w:asciiTheme="majorHAnsi" w:hAnsiTheme="majorHAnsi"/>
        </w:rPr>
        <w:t>,</w:t>
      </w:r>
      <w:r w:rsidRPr="001D5EF3">
        <w:rPr>
          <w:rFonts w:asciiTheme="majorHAnsi" w:hAnsiTheme="majorHAnsi"/>
        </w:rPr>
        <w:t xml:space="preserve"> contar con un punto de vista diverso.</w:t>
      </w:r>
    </w:p>
    <w:p w14:paraId="1FE92BAF" w14:textId="77777777" w:rsidR="002B31F8" w:rsidRPr="001D5EF3" w:rsidRDefault="002B31F8" w:rsidP="001D0170">
      <w:pPr>
        <w:jc w:val="both"/>
        <w:rPr>
          <w:rFonts w:asciiTheme="majorHAnsi" w:hAnsiTheme="majorHAnsi"/>
        </w:rPr>
      </w:pPr>
    </w:p>
    <w:p w14:paraId="4F3D9B72" w14:textId="00F3C48C" w:rsidR="00CB5E4D" w:rsidRPr="001D5EF3" w:rsidRDefault="00CB5E4D" w:rsidP="001D0170">
      <w:pPr>
        <w:jc w:val="both"/>
        <w:rPr>
          <w:rFonts w:asciiTheme="majorHAnsi" w:hAnsiTheme="majorHAnsi"/>
        </w:rPr>
      </w:pPr>
      <w:r w:rsidRPr="001D5EF3">
        <w:rPr>
          <w:rFonts w:asciiTheme="majorHAnsi" w:hAnsiTheme="majorHAnsi"/>
        </w:rPr>
        <w:t>Horacio Genolet, Pr</w:t>
      </w:r>
      <w:r w:rsidR="00930F23">
        <w:rPr>
          <w:rFonts w:asciiTheme="majorHAnsi" w:hAnsiTheme="majorHAnsi"/>
        </w:rPr>
        <w:t>e</w:t>
      </w:r>
      <w:r w:rsidRPr="001D5EF3">
        <w:rPr>
          <w:rFonts w:asciiTheme="majorHAnsi" w:hAnsiTheme="majorHAnsi"/>
        </w:rPr>
        <w:t>sidente de la Asociación Mexicana de Agencias de Publicidad (AMAP), dirigió un mensaje en video a los asistentes en el que señaló que la Radio  tiene una gran pos</w:t>
      </w:r>
      <w:r w:rsidR="00930F23">
        <w:rPr>
          <w:rFonts w:asciiTheme="majorHAnsi" w:hAnsiTheme="majorHAnsi"/>
        </w:rPr>
        <w:t>ibilidad de desarrollarse. No só</w:t>
      </w:r>
      <w:r w:rsidRPr="001D5EF3">
        <w:rPr>
          <w:rFonts w:asciiTheme="majorHAnsi" w:hAnsiTheme="majorHAnsi"/>
        </w:rPr>
        <w:t>lo por su eficiencia a nivel de cobertura, sino por la facilidad que tiene de poder generar cont</w:t>
      </w:r>
      <w:r w:rsidR="00930F23">
        <w:rPr>
          <w:rFonts w:asciiTheme="majorHAnsi" w:hAnsiTheme="majorHAnsi"/>
        </w:rPr>
        <w:t>enidos casi de manera inmediata</w:t>
      </w:r>
      <w:r w:rsidRPr="001D5EF3">
        <w:rPr>
          <w:rFonts w:asciiTheme="majorHAnsi" w:hAnsiTheme="majorHAnsi"/>
        </w:rPr>
        <w:t xml:space="preserve"> y a un costo que permite tener una generación de contenidos de manera permanente y casi inmediata.</w:t>
      </w:r>
    </w:p>
    <w:p w14:paraId="098155D2" w14:textId="77777777" w:rsidR="00CB5E4D" w:rsidRPr="001D5EF3" w:rsidRDefault="00CB5E4D" w:rsidP="001D0170">
      <w:pPr>
        <w:jc w:val="both"/>
        <w:rPr>
          <w:rFonts w:asciiTheme="majorHAnsi" w:hAnsiTheme="majorHAnsi"/>
        </w:rPr>
      </w:pPr>
    </w:p>
    <w:p w14:paraId="41C61C93" w14:textId="77777777" w:rsidR="002B31F8" w:rsidRPr="001D5EF3" w:rsidRDefault="002B31F8" w:rsidP="001D0170">
      <w:pPr>
        <w:jc w:val="both"/>
        <w:rPr>
          <w:rFonts w:asciiTheme="majorHAnsi" w:hAnsiTheme="majorHAnsi"/>
        </w:rPr>
      </w:pPr>
    </w:p>
    <w:p w14:paraId="68431196" w14:textId="77777777" w:rsidR="002B31F8" w:rsidRPr="001D5EF3" w:rsidRDefault="002B31F8" w:rsidP="001D0170">
      <w:pPr>
        <w:jc w:val="both"/>
        <w:rPr>
          <w:rFonts w:asciiTheme="majorHAnsi" w:hAnsiTheme="majorHAnsi"/>
        </w:rPr>
      </w:pPr>
    </w:p>
    <w:p w14:paraId="70068DB1" w14:textId="77777777" w:rsidR="002B31F8" w:rsidRPr="001D5EF3" w:rsidRDefault="002B31F8" w:rsidP="001D0170">
      <w:pPr>
        <w:jc w:val="both"/>
        <w:rPr>
          <w:rFonts w:asciiTheme="majorHAnsi" w:hAnsiTheme="majorHAnsi"/>
        </w:rPr>
      </w:pPr>
    </w:p>
    <w:p w14:paraId="4676B636" w14:textId="465A646D" w:rsidR="001D0170" w:rsidRPr="001D5EF3" w:rsidRDefault="001D0170" w:rsidP="001D0170">
      <w:pPr>
        <w:jc w:val="both"/>
        <w:rPr>
          <w:rFonts w:asciiTheme="majorHAnsi" w:hAnsiTheme="majorHAnsi"/>
        </w:rPr>
      </w:pPr>
      <w:r w:rsidRPr="001D5EF3">
        <w:rPr>
          <w:rFonts w:asciiTheme="majorHAnsi" w:hAnsiTheme="majorHAnsi"/>
        </w:rPr>
        <w:lastRenderedPageBreak/>
        <w:t xml:space="preserve">El Jurado, integrado por 70 creativos publicitarios y 49 productivos y ejecutivos de Radio, </w:t>
      </w:r>
      <w:proofErr w:type="gramStart"/>
      <w:r w:rsidRPr="001D5EF3">
        <w:rPr>
          <w:rFonts w:asciiTheme="majorHAnsi" w:hAnsiTheme="majorHAnsi"/>
        </w:rPr>
        <w:t>evaluaron</w:t>
      </w:r>
      <w:proofErr w:type="gramEnd"/>
      <w:r w:rsidRPr="001D5EF3">
        <w:rPr>
          <w:rFonts w:asciiTheme="majorHAnsi" w:hAnsiTheme="majorHAnsi"/>
        </w:rPr>
        <w:t xml:space="preserve"> rigurosamente las 4,070 piez</w:t>
      </w:r>
      <w:r w:rsidR="00930F23">
        <w:rPr>
          <w:rFonts w:asciiTheme="majorHAnsi" w:hAnsiTheme="majorHAnsi"/>
        </w:rPr>
        <w:t xml:space="preserve">as que integraron el </w:t>
      </w:r>
      <w:proofErr w:type="spellStart"/>
      <w:r w:rsidR="00930F23" w:rsidRPr="00930F23">
        <w:rPr>
          <w:rFonts w:asciiTheme="majorHAnsi" w:hAnsiTheme="majorHAnsi"/>
          <w:i/>
        </w:rPr>
        <w:t>long-list</w:t>
      </w:r>
      <w:proofErr w:type="spellEnd"/>
      <w:r w:rsidR="00CB5E4D" w:rsidRPr="001D5EF3">
        <w:rPr>
          <w:rFonts w:asciiTheme="majorHAnsi" w:hAnsiTheme="majorHAnsi"/>
        </w:rPr>
        <w:t>, de las cuales</w:t>
      </w:r>
      <w:r w:rsidRPr="001D5EF3">
        <w:rPr>
          <w:rFonts w:asciiTheme="majorHAnsi" w:hAnsiTheme="majorHAnsi"/>
        </w:rPr>
        <w:t xml:space="preserve"> </w:t>
      </w:r>
      <w:r w:rsidR="00860C26" w:rsidRPr="001D5EF3">
        <w:rPr>
          <w:rFonts w:asciiTheme="majorHAnsi" w:hAnsiTheme="majorHAnsi"/>
        </w:rPr>
        <w:t xml:space="preserve">pasaron </w:t>
      </w:r>
      <w:r w:rsidR="00CB5E4D" w:rsidRPr="001D5EF3">
        <w:rPr>
          <w:rFonts w:asciiTheme="majorHAnsi" w:hAnsiTheme="majorHAnsi"/>
        </w:rPr>
        <w:t xml:space="preserve">746 </w:t>
      </w:r>
      <w:r w:rsidRPr="001D5EF3">
        <w:rPr>
          <w:rFonts w:asciiTheme="majorHAnsi" w:hAnsiTheme="majorHAnsi"/>
        </w:rPr>
        <w:t xml:space="preserve">al </w:t>
      </w:r>
      <w:r w:rsidR="00930F23" w:rsidRPr="00930F23">
        <w:rPr>
          <w:rFonts w:asciiTheme="majorHAnsi" w:hAnsiTheme="majorHAnsi"/>
          <w:i/>
        </w:rPr>
        <w:t>short-</w:t>
      </w:r>
      <w:proofErr w:type="spellStart"/>
      <w:r w:rsidR="00930F23" w:rsidRPr="00930F23">
        <w:rPr>
          <w:rFonts w:asciiTheme="majorHAnsi" w:hAnsiTheme="majorHAnsi"/>
          <w:i/>
        </w:rPr>
        <w:t>list</w:t>
      </w:r>
      <w:proofErr w:type="spellEnd"/>
      <w:r w:rsidRPr="001D5EF3">
        <w:rPr>
          <w:rFonts w:asciiTheme="majorHAnsi" w:hAnsiTheme="majorHAnsi"/>
        </w:rPr>
        <w:t>.</w:t>
      </w:r>
    </w:p>
    <w:p w14:paraId="533919A5" w14:textId="77777777" w:rsidR="00CB5E4D" w:rsidRPr="001D5EF3" w:rsidRDefault="00CB5E4D" w:rsidP="001D0170">
      <w:pPr>
        <w:jc w:val="both"/>
        <w:rPr>
          <w:rFonts w:asciiTheme="majorHAnsi" w:hAnsiTheme="majorHAnsi"/>
        </w:rPr>
      </w:pPr>
    </w:p>
    <w:p w14:paraId="7D62BB98" w14:textId="08FB97CB" w:rsidR="00CB5E4D" w:rsidRPr="001D5EF3" w:rsidRDefault="00860C26" w:rsidP="00930F23">
      <w:pPr>
        <w:jc w:val="both"/>
        <w:rPr>
          <w:rFonts w:asciiTheme="majorHAnsi" w:hAnsiTheme="majorHAnsi"/>
        </w:rPr>
      </w:pPr>
      <w:r w:rsidRPr="001D5EF3">
        <w:rPr>
          <w:rFonts w:asciiTheme="majorHAnsi" w:hAnsiTheme="majorHAnsi"/>
        </w:rPr>
        <w:t>El Gran Jurado</w:t>
      </w:r>
      <w:r w:rsidR="00930F23">
        <w:rPr>
          <w:rFonts w:asciiTheme="majorHAnsi" w:hAnsiTheme="majorHAnsi"/>
        </w:rPr>
        <w:t xml:space="preserve"> tuvo a su cargo el Segundo y T</w:t>
      </w:r>
      <w:r w:rsidR="00CB5E4D" w:rsidRPr="001D5EF3">
        <w:rPr>
          <w:rFonts w:asciiTheme="majorHAnsi" w:hAnsiTheme="majorHAnsi"/>
        </w:rPr>
        <w:t xml:space="preserve">ercer </w:t>
      </w:r>
      <w:r w:rsidR="00930F23">
        <w:rPr>
          <w:rFonts w:asciiTheme="majorHAnsi" w:hAnsiTheme="majorHAnsi"/>
        </w:rPr>
        <w:t>Filtro de evaluación; en é</w:t>
      </w:r>
      <w:r w:rsidR="00CB5E4D" w:rsidRPr="001D5EF3">
        <w:rPr>
          <w:rFonts w:asciiTheme="majorHAnsi" w:hAnsiTheme="majorHAnsi"/>
        </w:rPr>
        <w:t>ste último</w:t>
      </w:r>
      <w:r w:rsidR="00930F23">
        <w:rPr>
          <w:rFonts w:asciiTheme="majorHAnsi" w:hAnsiTheme="majorHAnsi"/>
        </w:rPr>
        <w:t xml:space="preserve">, se evaluaron 133 piezas de las cuales </w:t>
      </w:r>
      <w:r w:rsidR="007658A8" w:rsidRPr="001D5EF3">
        <w:rPr>
          <w:rFonts w:asciiTheme="majorHAnsi" w:hAnsiTheme="majorHAnsi"/>
        </w:rPr>
        <w:t>resultaron los ganadores</w:t>
      </w:r>
      <w:r w:rsidR="00930F23">
        <w:rPr>
          <w:rFonts w:asciiTheme="majorHAnsi" w:hAnsiTheme="majorHAnsi"/>
        </w:rPr>
        <w:t xml:space="preserve"> de este año, los cuales son los siguientes</w:t>
      </w:r>
      <w:r w:rsidR="00CB5E4D" w:rsidRPr="001D5EF3">
        <w:rPr>
          <w:rFonts w:asciiTheme="majorHAnsi" w:hAnsiTheme="majorHAnsi"/>
        </w:rPr>
        <w:t>:</w:t>
      </w:r>
    </w:p>
    <w:p w14:paraId="4FC3AFAD" w14:textId="77777777" w:rsidR="00CB5E4D" w:rsidRPr="001D5EF3" w:rsidRDefault="00CB5E4D" w:rsidP="001D0170">
      <w:pPr>
        <w:jc w:val="both"/>
        <w:rPr>
          <w:rFonts w:asciiTheme="majorHAnsi" w:hAnsiTheme="majorHAnsi"/>
        </w:rPr>
      </w:pPr>
    </w:p>
    <w:p w14:paraId="21376A9F" w14:textId="77777777" w:rsidR="00CB5E4D" w:rsidRPr="001D5EF3" w:rsidRDefault="00CB5E4D" w:rsidP="001D0170">
      <w:pPr>
        <w:jc w:val="both"/>
        <w:rPr>
          <w:rFonts w:asciiTheme="majorHAnsi" w:hAnsiTheme="majorHAnsi"/>
        </w:rPr>
      </w:pPr>
      <w:r w:rsidRPr="001D5EF3">
        <w:rPr>
          <w:rFonts w:asciiTheme="majorHAnsi" w:hAnsiTheme="majorHAnsi"/>
          <w:noProof/>
          <w:lang w:eastAsia="es-MX"/>
        </w:rPr>
        <w:drawing>
          <wp:inline distT="0" distB="0" distL="0" distR="0" wp14:anchorId="47F4D1B3" wp14:editId="161D8D82">
            <wp:extent cx="4910514" cy="3773593"/>
            <wp:effectExtent l="0" t="0" r="0" b="11430"/>
            <wp:docPr id="4" name="Imagen 4" descr="Macintosh HD:Users:palomacontreras:Dropbox:PalomaARVM:Consejo Directivo 2014-2016:Premio a la Creatividad:XXV Premio a la Creatividad Publicitaria:Ganadores:GANADORES ANGEL 201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lomacontreras:Dropbox:PalomaARVM:Consejo Directivo 2014-2016:Premio a la Creatividad:XXV Premio a la Creatividad Publicitaria:Ganadores:GANADORES ANGEL 2015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072" cy="377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878ED" w14:textId="77777777" w:rsidR="00CB5E4D" w:rsidRPr="001D5EF3" w:rsidRDefault="00CB5E4D" w:rsidP="001D0170">
      <w:pPr>
        <w:jc w:val="both"/>
        <w:rPr>
          <w:rFonts w:asciiTheme="majorHAnsi" w:hAnsiTheme="majorHAnsi"/>
        </w:rPr>
      </w:pPr>
    </w:p>
    <w:p w14:paraId="53640D8A" w14:textId="77777777" w:rsidR="00CB5E4D" w:rsidRPr="001D5EF3" w:rsidRDefault="00CB5E4D" w:rsidP="001D0170">
      <w:pPr>
        <w:jc w:val="both"/>
        <w:rPr>
          <w:rFonts w:asciiTheme="majorHAnsi" w:hAnsiTheme="majorHAnsi"/>
        </w:rPr>
      </w:pPr>
    </w:p>
    <w:p w14:paraId="40684146" w14:textId="715BC98B" w:rsidR="00CB5E4D" w:rsidRDefault="002B31F8" w:rsidP="001D0170">
      <w:pPr>
        <w:jc w:val="both"/>
        <w:rPr>
          <w:rFonts w:asciiTheme="majorHAnsi" w:hAnsiTheme="majorHAnsi"/>
        </w:rPr>
      </w:pPr>
      <w:r w:rsidRPr="001D5EF3">
        <w:rPr>
          <w:rFonts w:asciiTheme="majorHAnsi" w:hAnsiTheme="majorHAnsi"/>
        </w:rPr>
        <w:t>Este año</w:t>
      </w:r>
      <w:r w:rsidR="00930F23">
        <w:rPr>
          <w:rFonts w:asciiTheme="majorHAnsi" w:hAnsiTheme="majorHAnsi"/>
        </w:rPr>
        <w:t>,</w:t>
      </w:r>
      <w:r w:rsidRPr="001D5EF3">
        <w:rPr>
          <w:rFonts w:asciiTheme="majorHAnsi" w:hAnsiTheme="majorHAnsi"/>
        </w:rPr>
        <w:t xml:space="preserve"> el </w:t>
      </w:r>
      <w:r w:rsidRPr="001D5EF3">
        <w:rPr>
          <w:rFonts w:asciiTheme="majorHAnsi" w:hAnsiTheme="majorHAnsi"/>
          <w:i/>
        </w:rPr>
        <w:t>Concurso Ángel Social</w:t>
      </w:r>
      <w:r w:rsidRPr="001D5EF3">
        <w:rPr>
          <w:rFonts w:asciiTheme="majorHAnsi" w:hAnsiTheme="majorHAnsi"/>
        </w:rPr>
        <w:t xml:space="preserve"> giró en torno a la </w:t>
      </w:r>
      <w:r w:rsidR="00930F23">
        <w:rPr>
          <w:rFonts w:asciiTheme="majorHAnsi" w:hAnsiTheme="majorHAnsi"/>
          <w:i/>
        </w:rPr>
        <w:t>cultura c</w:t>
      </w:r>
      <w:r w:rsidRPr="001D5EF3">
        <w:rPr>
          <w:rFonts w:asciiTheme="majorHAnsi" w:hAnsiTheme="majorHAnsi"/>
          <w:i/>
        </w:rPr>
        <w:t>ívica</w:t>
      </w:r>
      <w:r w:rsidRPr="001D5EF3">
        <w:rPr>
          <w:rFonts w:asciiTheme="majorHAnsi" w:hAnsiTheme="majorHAnsi"/>
        </w:rPr>
        <w:t xml:space="preserve">, </w:t>
      </w:r>
      <w:r w:rsidR="00930F23">
        <w:rPr>
          <w:rFonts w:asciiTheme="majorHAnsi" w:hAnsiTheme="majorHAnsi"/>
        </w:rPr>
        <w:t>resultando ganadora la propuesta de</w:t>
      </w:r>
      <w:r w:rsidRPr="001D5EF3">
        <w:rPr>
          <w:rFonts w:asciiTheme="majorHAnsi" w:hAnsiTheme="majorHAnsi"/>
        </w:rPr>
        <w:t xml:space="preserve"> Erick Flores y Sebastián </w:t>
      </w:r>
      <w:proofErr w:type="spellStart"/>
      <w:r w:rsidRPr="001D5EF3">
        <w:rPr>
          <w:rFonts w:asciiTheme="majorHAnsi" w:hAnsiTheme="majorHAnsi"/>
        </w:rPr>
        <w:t>Quiróz</w:t>
      </w:r>
      <w:proofErr w:type="spellEnd"/>
      <w:r w:rsidR="00930F23">
        <w:rPr>
          <w:rFonts w:asciiTheme="majorHAnsi" w:hAnsiTheme="majorHAnsi"/>
        </w:rPr>
        <w:t>, creativos</w:t>
      </w:r>
      <w:r w:rsidRPr="001D5EF3">
        <w:rPr>
          <w:rFonts w:asciiTheme="majorHAnsi" w:hAnsiTheme="majorHAnsi"/>
        </w:rPr>
        <w:t xml:space="preserve"> de BBDO México,</w:t>
      </w:r>
      <w:r w:rsidR="00930F23">
        <w:rPr>
          <w:rFonts w:asciiTheme="majorHAnsi" w:hAnsiTheme="majorHAnsi"/>
        </w:rPr>
        <w:t xml:space="preserve"> titulada </w:t>
      </w:r>
      <w:proofErr w:type="spellStart"/>
      <w:r w:rsidR="00930F23" w:rsidRPr="00930F23">
        <w:rPr>
          <w:rFonts w:asciiTheme="majorHAnsi" w:hAnsiTheme="majorHAnsi"/>
          <w:i/>
        </w:rPr>
        <w:t>J</w:t>
      </w:r>
      <w:r w:rsidR="00930F23">
        <w:rPr>
          <w:rFonts w:asciiTheme="majorHAnsi" w:hAnsiTheme="majorHAnsi"/>
          <w:i/>
        </w:rPr>
        <w:t>oselandi</w:t>
      </w:r>
      <w:r w:rsidR="00970A23">
        <w:rPr>
          <w:rFonts w:asciiTheme="majorHAnsi" w:hAnsiTheme="majorHAnsi"/>
          <w:i/>
        </w:rPr>
        <w:t>a</w:t>
      </w:r>
      <w:proofErr w:type="spellEnd"/>
      <w:r w:rsidR="005008D1">
        <w:rPr>
          <w:rFonts w:asciiTheme="majorHAnsi" w:hAnsiTheme="majorHAnsi"/>
        </w:rPr>
        <w:t>, quienes recibieron El Angel de manos del Jefe de Gobierno del Distrito Federal y del Presidente de la ARVM.</w:t>
      </w:r>
    </w:p>
    <w:p w14:paraId="0ABF8B9D" w14:textId="77777777" w:rsidR="005008D1" w:rsidRDefault="005008D1" w:rsidP="001D0170">
      <w:pPr>
        <w:jc w:val="both"/>
        <w:rPr>
          <w:rFonts w:asciiTheme="majorHAnsi" w:hAnsiTheme="majorHAnsi"/>
        </w:rPr>
      </w:pPr>
    </w:p>
    <w:p w14:paraId="694FCC95" w14:textId="77777777" w:rsidR="005008D1" w:rsidRDefault="005008D1" w:rsidP="001D0170">
      <w:pPr>
        <w:jc w:val="both"/>
        <w:rPr>
          <w:rFonts w:asciiTheme="majorHAnsi" w:hAnsiTheme="majorHAnsi"/>
        </w:rPr>
      </w:pPr>
    </w:p>
    <w:p w14:paraId="35687055" w14:textId="77777777" w:rsidR="005008D1" w:rsidRDefault="005008D1" w:rsidP="001D0170">
      <w:pPr>
        <w:jc w:val="both"/>
        <w:rPr>
          <w:rFonts w:asciiTheme="majorHAnsi" w:hAnsiTheme="majorHAnsi"/>
        </w:rPr>
      </w:pPr>
    </w:p>
    <w:p w14:paraId="02AA3E8E" w14:textId="77777777" w:rsidR="005008D1" w:rsidRPr="001D5EF3" w:rsidRDefault="005008D1" w:rsidP="001D0170">
      <w:pPr>
        <w:jc w:val="both"/>
        <w:rPr>
          <w:rFonts w:asciiTheme="majorHAnsi" w:hAnsiTheme="majorHAnsi"/>
        </w:rPr>
      </w:pPr>
    </w:p>
    <w:p w14:paraId="7A9CE19C" w14:textId="77777777" w:rsidR="002B31F8" w:rsidRPr="001D5EF3" w:rsidRDefault="002B31F8" w:rsidP="001D0170">
      <w:pPr>
        <w:jc w:val="both"/>
        <w:rPr>
          <w:rFonts w:asciiTheme="majorHAnsi" w:hAnsiTheme="majorHAnsi"/>
        </w:rPr>
      </w:pPr>
    </w:p>
    <w:p w14:paraId="437F6783" w14:textId="29D64A2B" w:rsidR="008A3C6D" w:rsidRDefault="008A3C6D" w:rsidP="001D017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 Gran Jurado decidió otorgar el </w:t>
      </w:r>
      <w:r w:rsidRPr="008A3C6D">
        <w:rPr>
          <w:rFonts w:asciiTheme="majorHAnsi" w:hAnsiTheme="majorHAnsi"/>
          <w:i/>
        </w:rPr>
        <w:t>Gran Prix</w:t>
      </w:r>
      <w:r>
        <w:rPr>
          <w:rFonts w:asciiTheme="majorHAnsi" w:hAnsiTheme="majorHAnsi"/>
        </w:rPr>
        <w:t xml:space="preserve"> al mejor spot de los ganadores en las diferentes categorías, siendo la versión Bicicleta, de la agencia </w:t>
      </w:r>
      <w:r w:rsidRPr="008A3C6D">
        <w:rPr>
          <w:rFonts w:asciiTheme="majorHAnsi" w:hAnsiTheme="majorHAnsi"/>
          <w:i/>
        </w:rPr>
        <w:t xml:space="preserve">Blue </w:t>
      </w:r>
      <w:proofErr w:type="spellStart"/>
      <w:r w:rsidRPr="008A3C6D">
        <w:rPr>
          <w:rFonts w:asciiTheme="majorHAnsi" w:hAnsiTheme="majorHAnsi"/>
          <w:i/>
        </w:rPr>
        <w:t>Hive</w:t>
      </w:r>
      <w:proofErr w:type="spellEnd"/>
      <w:r>
        <w:rPr>
          <w:rFonts w:asciiTheme="majorHAnsi" w:hAnsiTheme="majorHAnsi"/>
        </w:rPr>
        <w:t xml:space="preserve"> para su cliente Lincoln, la merecedora de este reconocimiento.</w:t>
      </w:r>
    </w:p>
    <w:p w14:paraId="300DD253" w14:textId="77777777" w:rsidR="008A3C6D" w:rsidRDefault="008A3C6D" w:rsidP="001D0170">
      <w:pPr>
        <w:jc w:val="both"/>
        <w:rPr>
          <w:rFonts w:asciiTheme="majorHAnsi" w:hAnsiTheme="majorHAnsi"/>
        </w:rPr>
      </w:pPr>
    </w:p>
    <w:p w14:paraId="35BBC668" w14:textId="57554528" w:rsidR="00A16C88" w:rsidRPr="001D5EF3" w:rsidRDefault="00A16C88" w:rsidP="001D0170">
      <w:pPr>
        <w:jc w:val="both"/>
        <w:rPr>
          <w:rFonts w:asciiTheme="majorHAnsi" w:hAnsiTheme="majorHAnsi"/>
        </w:rPr>
      </w:pPr>
      <w:r w:rsidRPr="001D5EF3">
        <w:rPr>
          <w:rFonts w:asciiTheme="majorHAnsi" w:hAnsiTheme="majorHAnsi"/>
        </w:rPr>
        <w:t xml:space="preserve">El ganador de este máximo reconocimiento recibirá como distinción </w:t>
      </w:r>
      <w:r w:rsidR="008A3C6D">
        <w:rPr>
          <w:rFonts w:asciiTheme="majorHAnsi" w:hAnsiTheme="majorHAnsi"/>
        </w:rPr>
        <w:t xml:space="preserve">especial, el patrocinio para que dos creativos de dicha agencia participen como delegados en el </w:t>
      </w:r>
      <w:r w:rsidRPr="008A3C6D">
        <w:rPr>
          <w:rFonts w:asciiTheme="majorHAnsi" w:hAnsiTheme="majorHAnsi"/>
          <w:i/>
        </w:rPr>
        <w:t>Cannes Lions Festival 2016</w:t>
      </w:r>
      <w:bookmarkStart w:id="0" w:name="_GoBack"/>
      <w:bookmarkEnd w:id="0"/>
      <w:r w:rsidRPr="001D5EF3">
        <w:rPr>
          <w:rFonts w:asciiTheme="majorHAnsi" w:hAnsiTheme="majorHAnsi"/>
        </w:rPr>
        <w:t>.</w:t>
      </w:r>
    </w:p>
    <w:p w14:paraId="7FB74CE8" w14:textId="77777777" w:rsidR="00A16C88" w:rsidRPr="001D5EF3" w:rsidRDefault="00A16C88" w:rsidP="001D0170">
      <w:pPr>
        <w:jc w:val="both"/>
        <w:rPr>
          <w:rFonts w:asciiTheme="majorHAnsi" w:hAnsiTheme="majorHAnsi"/>
        </w:rPr>
      </w:pPr>
    </w:p>
    <w:p w14:paraId="360E6B46" w14:textId="77777777" w:rsidR="00A16C88" w:rsidRPr="001D5EF3" w:rsidRDefault="00A16C88" w:rsidP="001D0170">
      <w:pPr>
        <w:jc w:val="both"/>
        <w:rPr>
          <w:rFonts w:asciiTheme="majorHAnsi" w:hAnsiTheme="majorHAnsi"/>
        </w:rPr>
      </w:pPr>
      <w:r w:rsidRPr="001D5EF3">
        <w:rPr>
          <w:rFonts w:asciiTheme="majorHAnsi" w:hAnsiTheme="majorHAnsi"/>
        </w:rPr>
        <w:t>Con esto, la ARVM celebra un cuarto de siglo de recon</w:t>
      </w:r>
      <w:r w:rsidR="00BC1D4B" w:rsidRPr="001D5EF3">
        <w:rPr>
          <w:rFonts w:asciiTheme="majorHAnsi" w:hAnsiTheme="majorHAnsi"/>
        </w:rPr>
        <w:t>ocer los spots más creativos, y comprobando una vez más que la Radio además de ser un medio eficaz para la transmisión de cualquier mensaje, conecta con el consumidor de una manera más cercana y emotiva gracias a las grandes ideas que desarrollan creativos y anunciantes de nuestro país.</w:t>
      </w:r>
    </w:p>
    <w:p w14:paraId="6236342B" w14:textId="77777777" w:rsidR="002B31F8" w:rsidRPr="001D5EF3" w:rsidRDefault="002B31F8" w:rsidP="001D0170">
      <w:pPr>
        <w:jc w:val="both"/>
        <w:rPr>
          <w:rFonts w:asciiTheme="majorHAnsi" w:hAnsiTheme="majorHAnsi"/>
        </w:rPr>
      </w:pPr>
    </w:p>
    <w:p w14:paraId="72262B27" w14:textId="77777777" w:rsidR="001D5EF3" w:rsidRPr="001D5EF3" w:rsidRDefault="001D5EF3" w:rsidP="001D5EF3">
      <w:pPr>
        <w:jc w:val="both"/>
        <w:rPr>
          <w:rFonts w:asciiTheme="majorHAnsi" w:hAnsiTheme="majorHAnsi"/>
        </w:rPr>
      </w:pPr>
      <w:r w:rsidRPr="001D5EF3">
        <w:rPr>
          <w:rFonts w:asciiTheme="majorHAnsi" w:hAnsiTheme="majorHAnsi"/>
        </w:rPr>
        <w:t>Charo Fernández (Grupo ACIR) y Javier Trejo Garay (NRM Comunicaciones), fueron los conductores de esta especial edición de nuestro premio.</w:t>
      </w:r>
    </w:p>
    <w:p w14:paraId="3D5260AB" w14:textId="77777777" w:rsidR="001D5EF3" w:rsidRPr="001D5EF3" w:rsidRDefault="001D5EF3" w:rsidP="001D5EF3">
      <w:pPr>
        <w:jc w:val="both"/>
        <w:rPr>
          <w:rFonts w:asciiTheme="majorHAnsi" w:hAnsiTheme="majorHAnsi"/>
        </w:rPr>
      </w:pPr>
    </w:p>
    <w:p w14:paraId="547C4A5C" w14:textId="77777777" w:rsidR="002B31F8" w:rsidRPr="001D5EF3" w:rsidRDefault="002B31F8" w:rsidP="001D0170">
      <w:pPr>
        <w:jc w:val="both"/>
        <w:rPr>
          <w:rFonts w:asciiTheme="majorHAnsi" w:hAnsiTheme="majorHAnsi"/>
        </w:rPr>
      </w:pPr>
    </w:p>
    <w:p w14:paraId="3F3D851D" w14:textId="77777777" w:rsidR="001D0170" w:rsidRPr="001D5EF3" w:rsidRDefault="001D0170" w:rsidP="001D0170">
      <w:pPr>
        <w:jc w:val="both"/>
        <w:rPr>
          <w:rFonts w:asciiTheme="majorHAnsi" w:hAnsiTheme="majorHAnsi"/>
        </w:rPr>
      </w:pPr>
    </w:p>
    <w:p w14:paraId="36286D45" w14:textId="77777777" w:rsidR="001D0170" w:rsidRPr="001D5EF3" w:rsidRDefault="001D0170">
      <w:pPr>
        <w:rPr>
          <w:rFonts w:asciiTheme="majorHAnsi" w:hAnsiTheme="majorHAnsi"/>
        </w:rPr>
      </w:pPr>
    </w:p>
    <w:sectPr w:rsidR="001D0170" w:rsidRPr="001D5EF3" w:rsidSect="001D0170">
      <w:headerReference w:type="default" r:id="rId10"/>
      <w:footerReference w:type="default" r:id="rId11"/>
      <w:pgSz w:w="12240" w:h="15840"/>
      <w:pgMar w:top="2938" w:right="1701" w:bottom="1417" w:left="1701" w:header="708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EB682" w14:textId="77777777" w:rsidR="007F054C" w:rsidRDefault="007F054C" w:rsidP="007A292D">
      <w:r>
        <w:separator/>
      </w:r>
    </w:p>
  </w:endnote>
  <w:endnote w:type="continuationSeparator" w:id="0">
    <w:p w14:paraId="61AA1105" w14:textId="77777777" w:rsidR="007F054C" w:rsidRDefault="007F054C" w:rsidP="007A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6818D" w14:textId="77777777" w:rsidR="00A16C88" w:rsidRDefault="00A16C88">
    <w:pPr>
      <w:pStyle w:val="Piedepgina"/>
    </w:pPr>
    <w:r>
      <w:rPr>
        <w:rFonts w:ascii="Arial" w:hAnsi="Arial" w:cs="Arial"/>
        <w:noProof/>
        <w:color w:val="222222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F36E92" wp14:editId="42E5862B">
              <wp:simplePos x="0" y="0"/>
              <wp:positionH relativeFrom="column">
                <wp:posOffset>114300</wp:posOffset>
              </wp:positionH>
              <wp:positionV relativeFrom="paragraph">
                <wp:posOffset>-706755</wp:posOffset>
              </wp:positionV>
              <wp:extent cx="5486400" cy="0"/>
              <wp:effectExtent l="50800" t="50800" r="50800" b="1016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Conector rec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-55.6pt" to="441pt,-5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" strokecolor="#f79646 [3209]" strokeweight="3pt">
              <v:shadow on="t" opacity="22937f" mv:blur="40000f" origin=",.5" offset="0,23000emu"/>
            </v:line>
          </w:pict>
        </mc:Fallback>
      </mc:AlternateContent>
    </w:r>
    <w:r>
      <w:rPr>
        <w:rFonts w:ascii="Arial" w:hAnsi="Arial" w:cs="Arial"/>
        <w:noProof/>
        <w:color w:val="222222"/>
        <w:shd w:val="clear" w:color="auto" w:fill="FFFFFF"/>
        <w:lang w:eastAsia="es-MX"/>
      </w:rPr>
      <w:drawing>
        <wp:anchor distT="0" distB="0" distL="114300" distR="114300" simplePos="0" relativeHeight="251661312" behindDoc="0" locked="0" layoutInCell="1" allowOverlap="1" wp14:anchorId="7A59031F" wp14:editId="43D9C4DB">
          <wp:simplePos x="0" y="0"/>
          <wp:positionH relativeFrom="margin">
            <wp:posOffset>1421765</wp:posOffset>
          </wp:positionH>
          <wp:positionV relativeFrom="margin">
            <wp:posOffset>6998335</wp:posOffset>
          </wp:positionV>
          <wp:extent cx="2758440" cy="1023620"/>
          <wp:effectExtent l="0" t="0" r="10160" b="0"/>
          <wp:wrapSquare wrapText="bothSides"/>
          <wp:docPr id="2" name="1 Imagen" descr="Logo-ARV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VM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40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6BF8E" w14:textId="77777777" w:rsidR="007F054C" w:rsidRDefault="007F054C" w:rsidP="007A292D">
      <w:r>
        <w:separator/>
      </w:r>
    </w:p>
  </w:footnote>
  <w:footnote w:type="continuationSeparator" w:id="0">
    <w:p w14:paraId="047D3320" w14:textId="77777777" w:rsidR="007F054C" w:rsidRDefault="007F054C" w:rsidP="007A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F2A5E" w14:textId="77777777" w:rsidR="00A16C88" w:rsidRDefault="00A16C88">
    <w:pPr>
      <w:pStyle w:val="Encabezado"/>
    </w:pPr>
    <w:r w:rsidRPr="007A292D"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5A7276" wp14:editId="5FE5E79D">
          <wp:simplePos x="0" y="0"/>
          <wp:positionH relativeFrom="margin">
            <wp:posOffset>1485900</wp:posOffset>
          </wp:positionH>
          <wp:positionV relativeFrom="margin">
            <wp:posOffset>-1485900</wp:posOffset>
          </wp:positionV>
          <wp:extent cx="2856865" cy="1460500"/>
          <wp:effectExtent l="0" t="0" r="0" b="12700"/>
          <wp:wrapTight wrapText="bothSides">
            <wp:wrapPolygon edited="0">
              <wp:start x="0" y="0"/>
              <wp:lineTo x="0" y="21412"/>
              <wp:lineTo x="21317" y="21412"/>
              <wp:lineTo x="2131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 XXV o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34" t="17478" r="15473" b="22207"/>
                  <a:stretch/>
                </pic:blipFill>
                <pic:spPr bwMode="auto">
                  <a:xfrm>
                    <a:off x="0" y="0"/>
                    <a:ext cx="2856865" cy="146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6526"/>
    <w:multiLevelType w:val="hybridMultilevel"/>
    <w:tmpl w:val="8048E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75"/>
    <w:rsid w:val="001D0170"/>
    <w:rsid w:val="001D5EF3"/>
    <w:rsid w:val="002B31F8"/>
    <w:rsid w:val="00386054"/>
    <w:rsid w:val="003A1325"/>
    <w:rsid w:val="005008D1"/>
    <w:rsid w:val="006A4EDA"/>
    <w:rsid w:val="007658A8"/>
    <w:rsid w:val="0079246F"/>
    <w:rsid w:val="007A292D"/>
    <w:rsid w:val="007F054C"/>
    <w:rsid w:val="00860C26"/>
    <w:rsid w:val="008A3C6D"/>
    <w:rsid w:val="00930F23"/>
    <w:rsid w:val="00970A23"/>
    <w:rsid w:val="00A16C88"/>
    <w:rsid w:val="00BC1D4B"/>
    <w:rsid w:val="00C7318E"/>
    <w:rsid w:val="00CA041E"/>
    <w:rsid w:val="00CB5E4D"/>
    <w:rsid w:val="00EC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79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5D7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D75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A29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92D"/>
  </w:style>
  <w:style w:type="paragraph" w:styleId="Piedepgina">
    <w:name w:val="footer"/>
    <w:basedOn w:val="Normal"/>
    <w:link w:val="PiedepginaCar"/>
    <w:uiPriority w:val="99"/>
    <w:unhideWhenUsed/>
    <w:rsid w:val="007A29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92D"/>
  </w:style>
  <w:style w:type="paragraph" w:styleId="Prrafodelista">
    <w:name w:val="List Paragraph"/>
    <w:basedOn w:val="Normal"/>
    <w:uiPriority w:val="34"/>
    <w:qFormat/>
    <w:rsid w:val="001D0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5D7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D75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A29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92D"/>
  </w:style>
  <w:style w:type="paragraph" w:styleId="Piedepgina">
    <w:name w:val="footer"/>
    <w:basedOn w:val="Normal"/>
    <w:link w:val="PiedepginaCar"/>
    <w:uiPriority w:val="99"/>
    <w:unhideWhenUsed/>
    <w:rsid w:val="007A29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92D"/>
  </w:style>
  <w:style w:type="paragraph" w:styleId="Prrafodelista">
    <w:name w:val="List Paragraph"/>
    <w:basedOn w:val="Normal"/>
    <w:uiPriority w:val="34"/>
    <w:qFormat/>
    <w:rsid w:val="001D0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0E4194-0332-42D9-A76A-781E0455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729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ARVM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Contreras Méndez</dc:creator>
  <cp:keywords/>
  <dc:description/>
  <cp:lastModifiedBy>Carlos</cp:lastModifiedBy>
  <cp:revision>7</cp:revision>
  <dcterms:created xsi:type="dcterms:W3CDTF">2015-10-07T03:39:00Z</dcterms:created>
  <dcterms:modified xsi:type="dcterms:W3CDTF">2015-10-07T07:31:00Z</dcterms:modified>
</cp:coreProperties>
</file>